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4B86" w14:textId="5575A633" w:rsidR="00A71B0B" w:rsidRPr="00F51913" w:rsidRDefault="00550C6D"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center"/>
        <w:rPr>
          <w:rFonts w:asciiTheme="majorHAnsi" w:eastAsia="Calibri" w:hAnsiTheme="majorHAnsi" w:cstheme="majorHAnsi"/>
          <w:b/>
          <w:color w:val="000000"/>
        </w:rPr>
      </w:pPr>
      <w:r w:rsidRPr="00F51913">
        <w:rPr>
          <w:rFonts w:asciiTheme="majorHAnsi" w:eastAsia="Calibri" w:hAnsiTheme="majorHAnsi" w:cstheme="majorHAnsi"/>
          <w:b/>
          <w:color w:val="000000"/>
        </w:rPr>
        <w:t>ADAT</w:t>
      </w:r>
      <w:r w:rsidR="005D6531" w:rsidRPr="00F51913">
        <w:rPr>
          <w:rFonts w:asciiTheme="majorHAnsi" w:eastAsia="Calibri" w:hAnsiTheme="majorHAnsi" w:cstheme="majorHAnsi"/>
          <w:b/>
          <w:color w:val="000000"/>
        </w:rPr>
        <w:t>KEZELÉSI TÁJÉKOZTATÓ</w:t>
      </w:r>
    </w:p>
    <w:p w14:paraId="7DF25D68" w14:textId="4AA7AE66" w:rsidR="00DB57B1" w:rsidRDefault="00DB57B1"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center"/>
        <w:rPr>
          <w:rFonts w:asciiTheme="majorHAnsi" w:eastAsia="Calibri" w:hAnsiTheme="majorHAnsi" w:cstheme="majorHAnsi"/>
          <w:b/>
          <w:color w:val="000000"/>
          <w:sz w:val="20"/>
          <w:szCs w:val="20"/>
        </w:rPr>
      </w:pPr>
      <w:r w:rsidRPr="00F51913">
        <w:rPr>
          <w:rFonts w:asciiTheme="majorHAnsi" w:eastAsia="Calibri" w:hAnsiTheme="majorHAnsi" w:cstheme="majorHAnsi"/>
          <w:b/>
          <w:color w:val="000000"/>
          <w:sz w:val="20"/>
          <w:szCs w:val="20"/>
        </w:rPr>
        <w:t>Fiatal Nagykövetek és Alum</w:t>
      </w:r>
      <w:r w:rsidR="00846E97" w:rsidRPr="00F51913">
        <w:rPr>
          <w:rFonts w:asciiTheme="majorHAnsi" w:eastAsia="Calibri" w:hAnsiTheme="majorHAnsi" w:cstheme="majorHAnsi"/>
          <w:b/>
          <w:color w:val="000000"/>
          <w:sz w:val="20"/>
          <w:szCs w:val="20"/>
        </w:rPr>
        <w:t>ni fiatal nagykövetek személyes adatainak kezeléséről</w:t>
      </w:r>
    </w:p>
    <w:p w14:paraId="7CE051E9" w14:textId="26828722" w:rsidR="00160F0D" w:rsidRPr="00F51913" w:rsidRDefault="00160F0D"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center"/>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t>Hatályos: 2025……………</w:t>
      </w:r>
      <w:r w:rsidR="00210C11">
        <w:rPr>
          <w:rFonts w:asciiTheme="majorHAnsi" w:eastAsia="Calibri" w:hAnsiTheme="majorHAnsi" w:cstheme="majorHAnsi"/>
          <w:b/>
          <w:color w:val="000000"/>
          <w:sz w:val="20"/>
          <w:szCs w:val="20"/>
        </w:rPr>
        <w:t>….</w:t>
      </w:r>
    </w:p>
    <w:p w14:paraId="70AEFA91" w14:textId="7AF87BC3" w:rsidR="00A71B0B" w:rsidRPr="00F51913" w:rsidRDefault="00A71B0B"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both"/>
        <w:rPr>
          <w:rFonts w:asciiTheme="majorHAnsi" w:eastAsia="Calibri" w:hAnsiTheme="majorHAnsi" w:cstheme="majorHAnsi"/>
          <w:color w:val="000000"/>
          <w:sz w:val="20"/>
          <w:szCs w:val="20"/>
        </w:rPr>
      </w:pPr>
    </w:p>
    <w:p w14:paraId="29B0CFEB" w14:textId="77777777" w:rsidR="006C1DB2" w:rsidRPr="00F51913" w:rsidRDefault="006C1DB2"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both"/>
        <w:rPr>
          <w:rFonts w:asciiTheme="majorHAnsi" w:eastAsia="Calibri" w:hAnsiTheme="majorHAnsi" w:cstheme="majorHAnsi"/>
          <w:color w:val="000000"/>
          <w:sz w:val="20"/>
          <w:szCs w:val="20"/>
        </w:rPr>
      </w:pPr>
    </w:p>
    <w:p w14:paraId="03CF70EF" w14:textId="36CB9ABA" w:rsidR="00A71B0B" w:rsidRPr="00F51913" w:rsidRDefault="00DE0149"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Kedves</w:t>
      </w:r>
      <w:r w:rsidR="00A71B0B" w:rsidRPr="00F51913">
        <w:rPr>
          <w:rFonts w:asciiTheme="majorHAnsi" w:eastAsia="Calibri" w:hAnsiTheme="majorHAnsi" w:cstheme="majorHAnsi"/>
          <w:color w:val="000000"/>
          <w:sz w:val="20"/>
          <w:szCs w:val="20"/>
        </w:rPr>
        <w:t xml:space="preserve"> </w:t>
      </w:r>
      <w:r w:rsidR="00144622" w:rsidRPr="00F51913">
        <w:rPr>
          <w:rFonts w:asciiTheme="majorHAnsi" w:eastAsia="Calibri" w:hAnsiTheme="majorHAnsi" w:cstheme="majorHAnsi"/>
          <w:sz w:val="20"/>
          <w:szCs w:val="20"/>
        </w:rPr>
        <w:t>Fiatal Nagykövet</w:t>
      </w:r>
      <w:r w:rsidR="00C43947" w:rsidRPr="00F51913">
        <w:rPr>
          <w:rFonts w:asciiTheme="majorHAnsi" w:eastAsia="Calibri" w:hAnsiTheme="majorHAnsi" w:cstheme="majorHAnsi"/>
          <w:color w:val="000000"/>
          <w:sz w:val="20"/>
          <w:szCs w:val="20"/>
        </w:rPr>
        <w:t xml:space="preserve">, Junior Kordinátor, </w:t>
      </w:r>
      <w:r w:rsidR="00803A8E" w:rsidRPr="00F51913">
        <w:rPr>
          <w:rFonts w:asciiTheme="majorHAnsi" w:eastAsia="Calibri" w:hAnsiTheme="majorHAnsi" w:cstheme="majorHAnsi"/>
          <w:color w:val="000000"/>
          <w:sz w:val="20"/>
          <w:szCs w:val="20"/>
        </w:rPr>
        <w:t xml:space="preserve"> Alumni Nagykövet!</w:t>
      </w:r>
    </w:p>
    <w:p w14:paraId="482C35CC" w14:textId="77777777" w:rsidR="00A71B0B" w:rsidRPr="00F51913" w:rsidRDefault="00A71B0B" w:rsidP="00F5191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both"/>
        <w:rPr>
          <w:rFonts w:asciiTheme="majorHAnsi" w:eastAsia="Calibri" w:hAnsiTheme="majorHAnsi" w:cstheme="majorHAnsi"/>
          <w:color w:val="000000"/>
          <w:sz w:val="20"/>
          <w:szCs w:val="20"/>
        </w:rPr>
      </w:pPr>
    </w:p>
    <w:p w14:paraId="736B44AE" w14:textId="6D132815" w:rsidR="00CB5C0F" w:rsidRPr="00F51913" w:rsidRDefault="00A71B0B"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Jelen tájékoztató célja, hogy</w:t>
      </w:r>
      <w:r w:rsidR="007D2F5C" w:rsidRPr="00F51913">
        <w:rPr>
          <w:rFonts w:asciiTheme="majorHAnsi" w:eastAsia="Calibri" w:hAnsiTheme="majorHAnsi" w:cstheme="majorHAnsi"/>
          <w:sz w:val="20"/>
          <w:szCs w:val="20"/>
        </w:rPr>
        <w:t xml:space="preserve"> tájékoztatást ad</w:t>
      </w:r>
      <w:r w:rsidR="00A62606" w:rsidRPr="00F51913">
        <w:rPr>
          <w:rFonts w:asciiTheme="majorHAnsi" w:eastAsia="Calibri" w:hAnsiTheme="majorHAnsi" w:cstheme="majorHAnsi"/>
          <w:sz w:val="20"/>
          <w:szCs w:val="20"/>
        </w:rPr>
        <w:t xml:space="preserve">jon </w:t>
      </w:r>
      <w:r w:rsidR="00A62606" w:rsidRPr="00F51913">
        <w:rPr>
          <w:rFonts w:asciiTheme="majorHAnsi" w:eastAsia="Calibri" w:hAnsiTheme="majorHAnsi" w:cstheme="majorHAnsi"/>
          <w:b/>
          <w:bCs/>
          <w:sz w:val="20"/>
          <w:szCs w:val="20"/>
        </w:rPr>
        <w:t>UNICEF Magyar Bizottság Alapítvány</w:t>
      </w:r>
      <w:r w:rsidR="00A62606" w:rsidRPr="00F51913">
        <w:rPr>
          <w:rFonts w:asciiTheme="majorHAnsi" w:eastAsia="Calibri" w:hAnsiTheme="majorHAnsi" w:cstheme="majorHAnsi"/>
          <w:sz w:val="20"/>
          <w:szCs w:val="20"/>
        </w:rPr>
        <w:t xml:space="preserve"> („</w:t>
      </w:r>
      <w:r w:rsidR="00A62606" w:rsidRPr="00F51913">
        <w:rPr>
          <w:rFonts w:asciiTheme="majorHAnsi" w:eastAsia="Calibri" w:hAnsiTheme="majorHAnsi" w:cstheme="majorHAnsi"/>
          <w:b/>
          <w:sz w:val="20"/>
          <w:szCs w:val="20"/>
        </w:rPr>
        <w:t>UNICEF</w:t>
      </w:r>
      <w:r w:rsidR="00A62606" w:rsidRPr="00F51913">
        <w:rPr>
          <w:rFonts w:asciiTheme="majorHAnsi" w:eastAsia="Calibri" w:hAnsiTheme="majorHAnsi" w:cstheme="majorHAnsi"/>
          <w:sz w:val="20"/>
          <w:szCs w:val="20"/>
        </w:rPr>
        <w:t xml:space="preserve">”) mint </w:t>
      </w:r>
      <w:r w:rsidR="00A62606" w:rsidRPr="00F51913">
        <w:rPr>
          <w:rFonts w:asciiTheme="majorHAnsi" w:eastAsia="Calibri" w:hAnsiTheme="majorHAnsi" w:cstheme="majorHAnsi"/>
          <w:b/>
          <w:bCs/>
          <w:sz w:val="20"/>
          <w:szCs w:val="20"/>
        </w:rPr>
        <w:t>adatkezelő</w:t>
      </w:r>
      <w:r w:rsidR="00A62606" w:rsidRPr="00F51913">
        <w:rPr>
          <w:rFonts w:asciiTheme="majorHAnsi" w:eastAsia="Calibri" w:hAnsiTheme="majorHAnsi" w:cstheme="majorHAnsi"/>
          <w:sz w:val="20"/>
          <w:szCs w:val="20"/>
        </w:rPr>
        <w:t xml:space="preserve"> Fiatal Nagykövet</w:t>
      </w:r>
      <w:r w:rsidR="000555D9" w:rsidRPr="00F51913">
        <w:rPr>
          <w:rFonts w:asciiTheme="majorHAnsi" w:eastAsia="Calibri" w:hAnsiTheme="majorHAnsi" w:cstheme="majorHAnsi"/>
          <w:sz w:val="20"/>
          <w:szCs w:val="20"/>
        </w:rPr>
        <w:t xml:space="preserve">i </w:t>
      </w:r>
      <w:r w:rsidR="001A65C6" w:rsidRPr="00F51913">
        <w:rPr>
          <w:rFonts w:asciiTheme="majorHAnsi" w:eastAsia="Calibri" w:hAnsiTheme="majorHAnsi" w:cstheme="majorHAnsi"/>
          <w:sz w:val="20"/>
          <w:szCs w:val="20"/>
        </w:rPr>
        <w:t xml:space="preserve">és </w:t>
      </w:r>
      <w:r w:rsidR="00A44969" w:rsidRPr="00F51913">
        <w:rPr>
          <w:rFonts w:asciiTheme="majorHAnsi" w:eastAsia="Calibri" w:hAnsiTheme="majorHAnsi" w:cstheme="majorHAnsi"/>
          <w:sz w:val="20"/>
          <w:szCs w:val="20"/>
        </w:rPr>
        <w:t xml:space="preserve">Alumni </w:t>
      </w:r>
      <w:r w:rsidR="006C4F09" w:rsidRPr="00F51913">
        <w:rPr>
          <w:rFonts w:asciiTheme="majorHAnsi" w:eastAsia="Calibri" w:hAnsiTheme="majorHAnsi" w:cstheme="majorHAnsi"/>
          <w:sz w:val="20"/>
          <w:szCs w:val="20"/>
        </w:rPr>
        <w:t>nagykövet</w:t>
      </w:r>
      <w:r w:rsidR="00DB57B1" w:rsidRPr="00F51913">
        <w:rPr>
          <w:rFonts w:asciiTheme="majorHAnsi" w:eastAsia="Calibri" w:hAnsiTheme="majorHAnsi" w:cstheme="majorHAnsi"/>
          <w:sz w:val="20"/>
          <w:szCs w:val="20"/>
        </w:rPr>
        <w:t xml:space="preserve">i </w:t>
      </w:r>
      <w:r w:rsidR="00A44969" w:rsidRPr="00F51913">
        <w:rPr>
          <w:rFonts w:asciiTheme="majorHAnsi" w:eastAsia="Calibri" w:hAnsiTheme="majorHAnsi" w:cstheme="majorHAnsi"/>
          <w:sz w:val="20"/>
          <w:szCs w:val="20"/>
        </w:rPr>
        <w:t>ren</w:t>
      </w:r>
      <w:r w:rsidR="008507A2" w:rsidRPr="00F51913">
        <w:rPr>
          <w:rFonts w:asciiTheme="majorHAnsi" w:eastAsia="Calibri" w:hAnsiTheme="majorHAnsi" w:cstheme="majorHAnsi"/>
          <w:sz w:val="20"/>
          <w:szCs w:val="20"/>
        </w:rPr>
        <w:t>d</w:t>
      </w:r>
      <w:r w:rsidR="00A44969" w:rsidRPr="00F51913">
        <w:rPr>
          <w:rFonts w:asciiTheme="majorHAnsi" w:eastAsia="Calibri" w:hAnsiTheme="majorHAnsi" w:cstheme="majorHAnsi"/>
          <w:sz w:val="20"/>
          <w:szCs w:val="20"/>
        </w:rPr>
        <w:t>szeré</w:t>
      </w:r>
      <w:r w:rsidR="00E963EE" w:rsidRPr="00F51913">
        <w:rPr>
          <w:rFonts w:asciiTheme="majorHAnsi" w:eastAsia="Calibri" w:hAnsiTheme="majorHAnsi" w:cstheme="majorHAnsi"/>
          <w:sz w:val="20"/>
          <w:szCs w:val="20"/>
        </w:rPr>
        <w:t>nek adat</w:t>
      </w:r>
      <w:r w:rsidR="000C354F" w:rsidRPr="00F51913">
        <w:rPr>
          <w:rFonts w:asciiTheme="majorHAnsi" w:eastAsia="Calibri" w:hAnsiTheme="majorHAnsi" w:cstheme="majorHAnsi"/>
          <w:sz w:val="20"/>
          <w:szCs w:val="20"/>
        </w:rPr>
        <w:t>kezeléséről</w:t>
      </w:r>
      <w:r w:rsidR="00A62606" w:rsidRPr="00F51913">
        <w:rPr>
          <w:rFonts w:asciiTheme="majorHAnsi" w:eastAsia="Calibri" w:hAnsiTheme="majorHAnsi" w:cstheme="majorHAnsi"/>
          <w:sz w:val="20"/>
          <w:szCs w:val="20"/>
        </w:rPr>
        <w:t xml:space="preserve">  </w:t>
      </w:r>
      <w:r w:rsidR="00CB5C0F" w:rsidRPr="00F51913">
        <w:rPr>
          <w:rFonts w:asciiTheme="majorHAnsi" w:eastAsia="Calibri" w:hAnsiTheme="majorHAnsi" w:cstheme="majorHAnsi"/>
          <w:sz w:val="20"/>
          <w:szCs w:val="20"/>
        </w:rPr>
        <w:t xml:space="preserve">a Fiatal Nagykövetek, </w:t>
      </w:r>
      <w:r w:rsidR="00E60043" w:rsidRPr="00F51913">
        <w:rPr>
          <w:rFonts w:asciiTheme="majorHAnsi" w:eastAsia="Calibri" w:hAnsiTheme="majorHAnsi" w:cstheme="majorHAnsi"/>
          <w:sz w:val="20"/>
          <w:szCs w:val="20"/>
        </w:rPr>
        <w:t>illetve kiskorú Fiatal Nagykövet esetén azok</w:t>
      </w:r>
      <w:r w:rsidR="00CB5C0F" w:rsidRPr="00F51913">
        <w:rPr>
          <w:rFonts w:asciiTheme="majorHAnsi" w:eastAsia="Calibri" w:hAnsiTheme="majorHAnsi" w:cstheme="majorHAnsi"/>
          <w:sz w:val="20"/>
          <w:szCs w:val="20"/>
        </w:rPr>
        <w:t xml:space="preserve"> törvényes képviselői  és az alumni tagok számára.</w:t>
      </w:r>
      <w:r w:rsidRPr="00F51913">
        <w:rPr>
          <w:rFonts w:asciiTheme="majorHAnsi" w:eastAsia="Calibri" w:hAnsiTheme="majorHAnsi" w:cstheme="majorHAnsi"/>
          <w:sz w:val="20"/>
          <w:szCs w:val="20"/>
        </w:rPr>
        <w:t xml:space="preserve"> </w:t>
      </w:r>
    </w:p>
    <w:p w14:paraId="2396BF83" w14:textId="1D3D5F21" w:rsidR="000C354F" w:rsidRPr="00F51913" w:rsidRDefault="000C354F"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Az UNICEF  jelen tájékoztató útján tesz eleget a közérdekű önkéntes tevékenységről szóló 2005. évi LXXXVIII. törvény („</w:t>
      </w:r>
      <w:r w:rsidRPr="00F51913">
        <w:rPr>
          <w:rFonts w:asciiTheme="majorHAnsi" w:eastAsia="Arial" w:hAnsiTheme="majorHAnsi" w:cstheme="majorHAnsi"/>
          <w:b/>
          <w:sz w:val="20"/>
          <w:szCs w:val="20"/>
        </w:rPr>
        <w:t>Köt.</w:t>
      </w:r>
      <w:r w:rsidRPr="00F51913">
        <w:rPr>
          <w:rFonts w:asciiTheme="majorHAnsi" w:eastAsia="Arial" w:hAnsiTheme="majorHAnsi" w:cstheme="majorHAnsi"/>
          <w:sz w:val="20"/>
          <w:szCs w:val="20"/>
        </w:rPr>
        <w:t>”), az információs önrendelkezési jogról és az információszabadságról szóló 2011. évi CXII. törvény („</w:t>
      </w:r>
      <w:r w:rsidRPr="00F51913">
        <w:rPr>
          <w:rFonts w:asciiTheme="majorHAnsi" w:eastAsia="Arial" w:hAnsiTheme="majorHAnsi" w:cstheme="majorHAnsi"/>
          <w:b/>
          <w:sz w:val="20"/>
          <w:szCs w:val="20"/>
        </w:rPr>
        <w:t>Infotv</w:t>
      </w:r>
      <w:r w:rsidRPr="00F51913">
        <w:rPr>
          <w:rFonts w:asciiTheme="majorHAnsi" w:eastAsia="Arial" w:hAnsiTheme="majorHAnsi" w:cstheme="majorHAnsi"/>
          <w:sz w:val="20"/>
          <w:szCs w:val="20"/>
        </w:rPr>
        <w:t>.”) és a természetes személyeknek a személyes adatok kezelése tekintetében történő védelméről és az ilyen adatok szabad áramlásáról, valamint a 95/46/EK irányelv hatályon kívül helyezéséről szóló, az Európai Parlament és a Tanács (EU) 2016/679 rendelete (”</w:t>
      </w:r>
      <w:r w:rsidRPr="00F51913">
        <w:rPr>
          <w:rFonts w:asciiTheme="majorHAnsi" w:eastAsia="Arial" w:hAnsiTheme="majorHAnsi" w:cstheme="majorHAnsi"/>
          <w:b/>
          <w:sz w:val="20"/>
          <w:szCs w:val="20"/>
        </w:rPr>
        <w:t>GDPR</w:t>
      </w:r>
      <w:r w:rsidRPr="00F51913">
        <w:rPr>
          <w:rFonts w:asciiTheme="majorHAnsi" w:eastAsia="Arial" w:hAnsiTheme="majorHAnsi" w:cstheme="majorHAnsi"/>
          <w:sz w:val="20"/>
          <w:szCs w:val="20"/>
        </w:rPr>
        <w:t>”)  szerinti tájékoztatási kötelezettségének, amelynek során az egyes adatkezelési célokat, és azok jellemzőit az alábbiak szerint határoz</w:t>
      </w:r>
      <w:r w:rsidR="004C4B76" w:rsidRPr="00F51913">
        <w:rPr>
          <w:rFonts w:asciiTheme="majorHAnsi" w:eastAsia="Arial" w:hAnsiTheme="majorHAnsi" w:cstheme="majorHAnsi"/>
          <w:sz w:val="20"/>
          <w:szCs w:val="20"/>
        </w:rPr>
        <w:t>za</w:t>
      </w:r>
      <w:r w:rsidRPr="00F51913">
        <w:rPr>
          <w:rFonts w:asciiTheme="majorHAnsi" w:eastAsia="Arial" w:hAnsiTheme="majorHAnsi" w:cstheme="majorHAnsi"/>
          <w:sz w:val="20"/>
          <w:szCs w:val="20"/>
        </w:rPr>
        <w:t xml:space="preserve"> meg:</w:t>
      </w:r>
    </w:p>
    <w:p w14:paraId="3AA742FD" w14:textId="77777777" w:rsidR="00470EDE" w:rsidRPr="00F51913" w:rsidRDefault="00470EDE" w:rsidP="00F51913">
      <w:pPr>
        <w:jc w:val="both"/>
        <w:rPr>
          <w:rFonts w:asciiTheme="majorHAnsi" w:eastAsia="Calibri" w:hAnsiTheme="majorHAnsi" w:cstheme="majorHAnsi"/>
          <w:sz w:val="20"/>
          <w:szCs w:val="20"/>
        </w:rPr>
      </w:pPr>
    </w:p>
    <w:tbl>
      <w:tblPr>
        <w:tblW w:w="9073" w:type="dxa"/>
        <w:tblInd w:w="-142" w:type="dxa"/>
        <w:tblLayout w:type="fixed"/>
        <w:tblLook w:val="0400" w:firstRow="0" w:lastRow="0" w:firstColumn="0" w:lastColumn="0" w:noHBand="0" w:noVBand="1"/>
      </w:tblPr>
      <w:tblGrid>
        <w:gridCol w:w="3048"/>
        <w:gridCol w:w="6025"/>
      </w:tblGrid>
      <w:tr w:rsidR="00470EDE" w:rsidRPr="00F51913" w14:paraId="35C8B449" w14:textId="77777777" w:rsidTr="00345211">
        <w:trPr>
          <w:trHeight w:val="540"/>
        </w:trPr>
        <w:tc>
          <w:tcPr>
            <w:tcW w:w="3048" w:type="dxa"/>
            <w:shd w:val="clear" w:color="auto" w:fill="auto"/>
          </w:tcPr>
          <w:p w14:paraId="69E565C8" w14:textId="77777777" w:rsidR="00470EDE" w:rsidRPr="00F51913" w:rsidRDefault="00470ED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Adatkezelő megnevezése:</w:t>
            </w:r>
          </w:p>
        </w:tc>
        <w:tc>
          <w:tcPr>
            <w:tcW w:w="6025" w:type="dxa"/>
            <w:shd w:val="clear" w:color="auto" w:fill="auto"/>
          </w:tcPr>
          <w:p w14:paraId="207EA690" w14:textId="77777777" w:rsidR="00470EDE" w:rsidRPr="00F51913" w:rsidRDefault="00470EDE" w:rsidP="00F51913">
            <w:pPr>
              <w:jc w:val="both"/>
              <w:rPr>
                <w:rFonts w:asciiTheme="majorHAnsi" w:eastAsia="Arial" w:hAnsiTheme="majorHAnsi" w:cstheme="majorHAnsi"/>
                <w:b/>
                <w:sz w:val="20"/>
                <w:szCs w:val="20"/>
              </w:rPr>
            </w:pPr>
            <w:r w:rsidRPr="00F51913">
              <w:rPr>
                <w:rFonts w:asciiTheme="majorHAnsi" w:eastAsia="Arial" w:hAnsiTheme="majorHAnsi" w:cstheme="majorHAnsi"/>
                <w:b/>
                <w:sz w:val="20"/>
                <w:szCs w:val="20"/>
              </w:rPr>
              <w:t xml:space="preserve">UNICEF Magyar Bizottság Alapítvány </w:t>
            </w:r>
            <w:r w:rsidRPr="00F51913">
              <w:rPr>
                <w:rFonts w:asciiTheme="majorHAnsi" w:eastAsia="Arial" w:hAnsiTheme="majorHAnsi" w:cstheme="majorHAnsi"/>
                <w:sz w:val="20"/>
                <w:szCs w:val="20"/>
              </w:rPr>
              <w:t>(továbbiakban, mint az „</w:t>
            </w:r>
            <w:r w:rsidRPr="00F51913">
              <w:rPr>
                <w:rFonts w:asciiTheme="majorHAnsi" w:eastAsia="Arial" w:hAnsiTheme="majorHAnsi" w:cstheme="majorHAnsi"/>
                <w:b/>
                <w:sz w:val="20"/>
                <w:szCs w:val="20"/>
              </w:rPr>
              <w:t>Alapítvány</w:t>
            </w:r>
            <w:r w:rsidRPr="00F51913">
              <w:rPr>
                <w:rFonts w:asciiTheme="majorHAnsi" w:eastAsia="Arial" w:hAnsiTheme="majorHAnsi" w:cstheme="majorHAnsi"/>
                <w:sz w:val="20"/>
                <w:szCs w:val="20"/>
              </w:rPr>
              <w:t>”)</w:t>
            </w:r>
          </w:p>
        </w:tc>
      </w:tr>
      <w:tr w:rsidR="00470EDE" w:rsidRPr="00F51913" w14:paraId="43EF7B12" w14:textId="77777777" w:rsidTr="00345211">
        <w:tc>
          <w:tcPr>
            <w:tcW w:w="3048" w:type="dxa"/>
            <w:shd w:val="clear" w:color="auto" w:fill="auto"/>
          </w:tcPr>
          <w:p w14:paraId="6FB9236B" w14:textId="77777777" w:rsidR="00470EDE" w:rsidRPr="00F51913" w:rsidRDefault="00470ED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Adatkezelő nyilvántartási száma:</w:t>
            </w:r>
          </w:p>
        </w:tc>
        <w:tc>
          <w:tcPr>
            <w:tcW w:w="6025" w:type="dxa"/>
            <w:shd w:val="clear" w:color="auto" w:fill="auto"/>
          </w:tcPr>
          <w:p w14:paraId="2C90A3FA" w14:textId="77777777" w:rsidR="00470EDE" w:rsidRPr="00F51913" w:rsidRDefault="00470EDE" w:rsidP="00F51913">
            <w:pPr>
              <w:tabs>
                <w:tab w:val="left" w:pos="2227"/>
              </w:tabs>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01-01-0011349</w:t>
            </w:r>
          </w:p>
        </w:tc>
      </w:tr>
      <w:tr w:rsidR="00470EDE" w:rsidRPr="00F51913" w14:paraId="5E0D47D6" w14:textId="77777777" w:rsidTr="00345211">
        <w:tc>
          <w:tcPr>
            <w:tcW w:w="3048" w:type="dxa"/>
            <w:shd w:val="clear" w:color="auto" w:fill="auto"/>
          </w:tcPr>
          <w:p w14:paraId="555145CB" w14:textId="77777777" w:rsidR="00470EDE" w:rsidRPr="00F51913" w:rsidRDefault="00470ED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Adatkezelő székhelye:</w:t>
            </w:r>
          </w:p>
        </w:tc>
        <w:tc>
          <w:tcPr>
            <w:tcW w:w="6025" w:type="dxa"/>
            <w:shd w:val="clear" w:color="auto" w:fill="auto"/>
          </w:tcPr>
          <w:p w14:paraId="29EF57EF" w14:textId="77777777" w:rsidR="00470EDE" w:rsidRPr="00F51913" w:rsidRDefault="00470EDE" w:rsidP="00F51913">
            <w:pPr>
              <w:jc w:val="both"/>
              <w:rPr>
                <w:rFonts w:asciiTheme="majorHAnsi" w:eastAsia="Arial" w:hAnsiTheme="majorHAnsi" w:cstheme="majorHAnsi"/>
                <w:b/>
                <w:sz w:val="20"/>
                <w:szCs w:val="20"/>
              </w:rPr>
            </w:pPr>
            <w:r w:rsidRPr="00F51913">
              <w:rPr>
                <w:rFonts w:asciiTheme="majorHAnsi" w:eastAsia="Arial" w:hAnsiTheme="majorHAnsi" w:cstheme="majorHAnsi"/>
                <w:sz w:val="20"/>
                <w:szCs w:val="20"/>
              </w:rPr>
              <w:t>1077 Budapest, Wesselényi utca 16., Central Udvar</w:t>
            </w:r>
          </w:p>
        </w:tc>
      </w:tr>
      <w:tr w:rsidR="00470EDE" w:rsidRPr="00F51913" w14:paraId="4D9F7DCD" w14:textId="77777777" w:rsidTr="00345211">
        <w:tc>
          <w:tcPr>
            <w:tcW w:w="3048" w:type="dxa"/>
            <w:shd w:val="clear" w:color="auto" w:fill="auto"/>
          </w:tcPr>
          <w:p w14:paraId="3E89B8AE" w14:textId="77777777" w:rsidR="00470EDE" w:rsidRPr="00F51913" w:rsidRDefault="00470ED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e-mail</w:t>
            </w:r>
          </w:p>
        </w:tc>
        <w:tc>
          <w:tcPr>
            <w:tcW w:w="6025" w:type="dxa"/>
            <w:shd w:val="clear" w:color="auto" w:fill="auto"/>
          </w:tcPr>
          <w:p w14:paraId="447EC02E" w14:textId="14AA2BBE" w:rsidR="00470EDE" w:rsidRPr="00F51913" w:rsidRDefault="00C82437" w:rsidP="00F51913">
            <w:pPr>
              <w:jc w:val="both"/>
              <w:rPr>
                <w:rFonts w:asciiTheme="majorHAnsi" w:eastAsia="Arial" w:hAnsiTheme="majorHAnsi" w:cstheme="majorHAnsi"/>
                <w:sz w:val="20"/>
                <w:szCs w:val="20"/>
              </w:rPr>
            </w:pPr>
            <w:hyperlink r:id="rId7" w:history="1">
              <w:r w:rsidRPr="00BC393F">
                <w:rPr>
                  <w:rStyle w:val="Hiperhivatkozs"/>
                  <w:rFonts w:asciiTheme="majorHAnsi" w:eastAsia="Arial" w:hAnsiTheme="majorHAnsi" w:cstheme="majorHAnsi"/>
                  <w:sz w:val="20"/>
                  <w:szCs w:val="20"/>
                </w:rPr>
                <w:t>adatvedelem@unicef.hu</w:t>
              </w:r>
            </w:hyperlink>
            <w:r>
              <w:rPr>
                <w:rFonts w:asciiTheme="majorHAnsi" w:eastAsia="Arial" w:hAnsiTheme="majorHAnsi" w:cstheme="majorHAnsi"/>
                <w:sz w:val="20"/>
                <w:szCs w:val="20"/>
              </w:rPr>
              <w:t>, fiatalnagykovetek@unicef.hu</w:t>
            </w:r>
          </w:p>
        </w:tc>
      </w:tr>
      <w:tr w:rsidR="00470EDE" w:rsidRPr="00F51913" w14:paraId="394FD0FE" w14:textId="77777777" w:rsidTr="00345211">
        <w:tc>
          <w:tcPr>
            <w:tcW w:w="3048" w:type="dxa"/>
            <w:shd w:val="clear" w:color="auto" w:fill="auto"/>
          </w:tcPr>
          <w:p w14:paraId="7AA9FA2F" w14:textId="77777777" w:rsidR="00470EDE" w:rsidRPr="00F51913" w:rsidRDefault="00470ED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Adatkezelő képviselője:</w:t>
            </w:r>
          </w:p>
        </w:tc>
        <w:tc>
          <w:tcPr>
            <w:tcW w:w="6025" w:type="dxa"/>
            <w:shd w:val="clear" w:color="auto" w:fill="auto"/>
          </w:tcPr>
          <w:p w14:paraId="65EFDFAC" w14:textId="77777777" w:rsidR="00470EDE" w:rsidRPr="00F51913" w:rsidRDefault="00470EDE" w:rsidP="00F51913">
            <w:pPr>
              <w:jc w:val="both"/>
              <w:rPr>
                <w:rFonts w:asciiTheme="majorHAnsi" w:eastAsia="Arial" w:hAnsiTheme="majorHAnsi" w:cstheme="majorHAnsi"/>
                <w:sz w:val="20"/>
                <w:szCs w:val="20"/>
              </w:rPr>
            </w:pPr>
            <w:bookmarkStart w:id="0" w:name="_nmf14n" w:colFirst="0" w:colLast="0"/>
            <w:bookmarkEnd w:id="0"/>
            <w:r w:rsidRPr="00F51913">
              <w:rPr>
                <w:rFonts w:asciiTheme="majorHAnsi" w:eastAsia="Arial" w:hAnsiTheme="majorHAnsi" w:cstheme="majorHAnsi"/>
                <w:sz w:val="20"/>
                <w:szCs w:val="20"/>
              </w:rPr>
              <w:t>Mészáros Antónia igazgató meghatalmazott</w:t>
            </w:r>
          </w:p>
          <w:p w14:paraId="0FD28573" w14:textId="77777777" w:rsidR="00470EDE" w:rsidRDefault="00470EDE" w:rsidP="00F51913">
            <w:pPr>
              <w:jc w:val="both"/>
              <w:rPr>
                <w:rFonts w:asciiTheme="majorHAnsi" w:eastAsia="Arial" w:hAnsiTheme="majorHAnsi" w:cstheme="majorHAnsi"/>
                <w:b/>
                <w:sz w:val="20"/>
                <w:szCs w:val="20"/>
              </w:rPr>
            </w:pPr>
          </w:p>
          <w:p w14:paraId="025B1231" w14:textId="77777777" w:rsidR="0092163D" w:rsidRPr="00C82437" w:rsidRDefault="0092163D" w:rsidP="0092163D">
            <w:pPr>
              <w:pStyle w:val="Listaszerbekezds"/>
              <w:numPr>
                <w:ilvl w:val="0"/>
                <w:numId w:val="18"/>
              </w:numPr>
              <w:jc w:val="both"/>
              <w:rPr>
                <w:rFonts w:asciiTheme="majorHAnsi" w:eastAsia="Arial" w:hAnsiTheme="majorHAnsi" w:cstheme="majorHAnsi"/>
                <w:b/>
                <w:sz w:val="22"/>
                <w:szCs w:val="22"/>
              </w:rPr>
            </w:pPr>
            <w:r w:rsidRPr="00C82437">
              <w:rPr>
                <w:rFonts w:asciiTheme="majorHAnsi" w:eastAsia="Arial" w:hAnsiTheme="majorHAnsi" w:cstheme="majorHAnsi"/>
                <w:b/>
                <w:sz w:val="22"/>
                <w:szCs w:val="22"/>
              </w:rPr>
              <w:t xml:space="preserve">Pályázat </w:t>
            </w:r>
          </w:p>
          <w:p w14:paraId="3E64BA67" w14:textId="7DB8148B" w:rsidR="0092163D" w:rsidRPr="0092163D" w:rsidRDefault="0092163D" w:rsidP="0092163D">
            <w:pPr>
              <w:pStyle w:val="Listaszerbekezds"/>
              <w:ind w:left="1080"/>
              <w:jc w:val="both"/>
              <w:rPr>
                <w:rFonts w:asciiTheme="majorHAnsi" w:eastAsia="Arial" w:hAnsiTheme="majorHAnsi" w:cstheme="majorHAnsi"/>
                <w:b/>
                <w:sz w:val="20"/>
                <w:szCs w:val="20"/>
              </w:rPr>
            </w:pPr>
          </w:p>
        </w:tc>
      </w:tr>
    </w:tbl>
    <w:p w14:paraId="3B2FFC52" w14:textId="391C1561" w:rsidR="008B33DE" w:rsidRPr="00F51913" w:rsidRDefault="00715D18"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Adatkezelő </w:t>
      </w:r>
      <w:r w:rsidRPr="00F51913">
        <w:rPr>
          <w:rFonts w:asciiTheme="majorHAnsi" w:eastAsia="Calibri" w:hAnsiTheme="majorHAnsi" w:cstheme="majorHAnsi"/>
          <w:i/>
          <w:iCs/>
          <w:sz w:val="20"/>
          <w:szCs w:val="20"/>
        </w:rPr>
        <w:t xml:space="preserve">Fiatal Nagyköveti és Alumni </w:t>
      </w:r>
      <w:r w:rsidR="008347AF" w:rsidRPr="00F51913">
        <w:rPr>
          <w:rFonts w:asciiTheme="majorHAnsi" w:eastAsia="Calibri" w:hAnsiTheme="majorHAnsi" w:cstheme="majorHAnsi"/>
          <w:i/>
          <w:iCs/>
          <w:sz w:val="20"/>
          <w:szCs w:val="20"/>
        </w:rPr>
        <w:t xml:space="preserve">Fiatal </w:t>
      </w:r>
      <w:r w:rsidRPr="00F51913">
        <w:rPr>
          <w:rFonts w:asciiTheme="majorHAnsi" w:eastAsia="Calibri" w:hAnsiTheme="majorHAnsi" w:cstheme="majorHAnsi"/>
          <w:i/>
          <w:iCs/>
          <w:sz w:val="20"/>
          <w:szCs w:val="20"/>
        </w:rPr>
        <w:t>Nagyköveti Szabályzata</w:t>
      </w:r>
      <w:r w:rsidRPr="00F51913">
        <w:rPr>
          <w:rFonts w:asciiTheme="majorHAnsi" w:eastAsia="Calibri" w:hAnsiTheme="majorHAnsi" w:cstheme="majorHAnsi"/>
          <w:sz w:val="20"/>
          <w:szCs w:val="20"/>
        </w:rPr>
        <w:t xml:space="preserve"> </w:t>
      </w:r>
      <w:r w:rsidR="009B2957" w:rsidRPr="00F51913">
        <w:rPr>
          <w:rFonts w:asciiTheme="majorHAnsi" w:eastAsia="Calibri" w:hAnsiTheme="majorHAnsi" w:cstheme="majorHAnsi"/>
          <w:sz w:val="20"/>
          <w:szCs w:val="20"/>
        </w:rPr>
        <w:t xml:space="preserve">(továbbiakban: Szabályzat) </w:t>
      </w:r>
      <w:r w:rsidRPr="00F51913">
        <w:rPr>
          <w:rFonts w:asciiTheme="majorHAnsi" w:eastAsia="Calibri" w:hAnsiTheme="majorHAnsi" w:cstheme="majorHAnsi"/>
          <w:sz w:val="20"/>
          <w:szCs w:val="20"/>
        </w:rPr>
        <w:t xml:space="preserve">alapján </w:t>
      </w:r>
      <w:r w:rsidR="00F66527" w:rsidRPr="00F51913">
        <w:rPr>
          <w:rFonts w:asciiTheme="majorHAnsi" w:eastAsia="Calibri" w:hAnsiTheme="majorHAnsi" w:cstheme="majorHAnsi"/>
          <w:sz w:val="20"/>
          <w:szCs w:val="20"/>
        </w:rPr>
        <w:t>a</w:t>
      </w:r>
      <w:r w:rsidR="008347AF" w:rsidRPr="00F51913">
        <w:rPr>
          <w:rFonts w:asciiTheme="majorHAnsi" w:eastAsia="Calibri" w:hAnsiTheme="majorHAnsi" w:cstheme="majorHAnsi"/>
          <w:sz w:val="20"/>
          <w:szCs w:val="20"/>
        </w:rPr>
        <w:t xml:space="preserve"> Fia</w:t>
      </w:r>
      <w:r w:rsidR="00BC1861" w:rsidRPr="00F51913">
        <w:rPr>
          <w:rFonts w:asciiTheme="majorHAnsi" w:eastAsia="Calibri" w:hAnsiTheme="majorHAnsi" w:cstheme="majorHAnsi"/>
          <w:sz w:val="20"/>
          <w:szCs w:val="20"/>
        </w:rPr>
        <w:t xml:space="preserve">tal Nagyköveti </w:t>
      </w:r>
      <w:r w:rsidR="00F66527" w:rsidRPr="00F51913">
        <w:rPr>
          <w:rFonts w:asciiTheme="majorHAnsi" w:eastAsia="Calibri" w:hAnsiTheme="majorHAnsi" w:cstheme="majorHAnsi"/>
          <w:sz w:val="20"/>
          <w:szCs w:val="20"/>
        </w:rPr>
        <w:t>Tanács tagjait pályázat útján választja ki</w:t>
      </w:r>
      <w:r w:rsidR="009B2957" w:rsidRPr="00F51913">
        <w:rPr>
          <w:rFonts w:asciiTheme="majorHAnsi" w:eastAsia="Calibri" w:hAnsiTheme="majorHAnsi" w:cstheme="majorHAnsi"/>
          <w:sz w:val="20"/>
          <w:szCs w:val="20"/>
        </w:rPr>
        <w:t xml:space="preserve"> (Szabályzat III. fejezete szerint)</w:t>
      </w:r>
      <w:r w:rsidR="00F66527" w:rsidRPr="00F51913">
        <w:rPr>
          <w:rFonts w:asciiTheme="majorHAnsi" w:eastAsia="Calibri" w:hAnsiTheme="majorHAnsi" w:cstheme="majorHAnsi"/>
          <w:sz w:val="20"/>
          <w:szCs w:val="20"/>
        </w:rPr>
        <w:t>.</w:t>
      </w:r>
    </w:p>
    <w:p w14:paraId="37DDC3BC" w14:textId="40936E64" w:rsidR="00DD2345" w:rsidRDefault="00DD2345" w:rsidP="00F51913">
      <w:pPr>
        <w:jc w:val="both"/>
        <w:rPr>
          <w:rFonts w:asciiTheme="majorHAnsi" w:eastAsia="Calibri" w:hAnsiTheme="majorHAnsi" w:cstheme="majorHAnsi"/>
          <w:sz w:val="20"/>
          <w:szCs w:val="20"/>
        </w:rPr>
      </w:pPr>
      <w:r w:rsidRPr="00F51913">
        <w:rPr>
          <w:rFonts w:asciiTheme="majorHAnsi" w:eastAsia="Calibri" w:hAnsiTheme="majorHAnsi" w:cstheme="majorHAnsi"/>
          <w:b/>
          <w:bCs/>
          <w:sz w:val="20"/>
          <w:szCs w:val="20"/>
        </w:rPr>
        <w:br/>
        <w:t>Érintett</w:t>
      </w:r>
      <w:r w:rsidR="00C616B8">
        <w:rPr>
          <w:rFonts w:asciiTheme="majorHAnsi" w:eastAsia="Calibri" w:hAnsiTheme="majorHAnsi" w:cstheme="majorHAnsi"/>
          <w:b/>
          <w:bCs/>
          <w:sz w:val="20"/>
          <w:szCs w:val="20"/>
        </w:rPr>
        <w:t xml:space="preserve"> </w:t>
      </w:r>
      <w:r w:rsidR="00C616B8" w:rsidRPr="00C616B8">
        <w:rPr>
          <w:rFonts w:asciiTheme="majorHAnsi" w:eastAsia="Calibri" w:hAnsiTheme="majorHAnsi" w:cstheme="majorHAnsi"/>
          <w:sz w:val="20"/>
          <w:szCs w:val="20"/>
        </w:rPr>
        <w:t>e fejezet tekintetében</w:t>
      </w:r>
      <w:r w:rsidRPr="00F51913">
        <w:rPr>
          <w:rFonts w:asciiTheme="majorHAnsi" w:eastAsia="Calibri" w:hAnsiTheme="majorHAnsi" w:cstheme="majorHAnsi"/>
          <w:b/>
          <w:bCs/>
          <w:sz w:val="20"/>
          <w:szCs w:val="20"/>
        </w:rPr>
        <w:t xml:space="preserve">: </w:t>
      </w:r>
      <w:r w:rsidRPr="00C616B8">
        <w:rPr>
          <w:rFonts w:asciiTheme="majorHAnsi" w:eastAsia="Calibri" w:hAnsiTheme="majorHAnsi" w:cstheme="majorHAnsi"/>
          <w:b/>
          <w:bCs/>
          <w:sz w:val="20"/>
          <w:szCs w:val="20"/>
        </w:rPr>
        <w:t>Fiatal Nagyköveti Tanácsba felvételre pályázó személy</w:t>
      </w:r>
      <w:r w:rsidR="00777096" w:rsidRPr="00C616B8">
        <w:rPr>
          <w:rFonts w:asciiTheme="majorHAnsi" w:eastAsia="Calibri" w:hAnsiTheme="majorHAnsi" w:cstheme="majorHAnsi"/>
          <w:b/>
          <w:bCs/>
          <w:sz w:val="20"/>
          <w:szCs w:val="20"/>
        </w:rPr>
        <w:t>.</w:t>
      </w:r>
    </w:p>
    <w:p w14:paraId="1477730E" w14:textId="77777777" w:rsidR="004941C4" w:rsidRDefault="004941C4" w:rsidP="00F51913">
      <w:pPr>
        <w:jc w:val="both"/>
        <w:rPr>
          <w:rFonts w:asciiTheme="majorHAnsi" w:eastAsia="Calibri" w:hAnsiTheme="majorHAnsi" w:cstheme="majorHAnsi"/>
          <w:sz w:val="20"/>
          <w:szCs w:val="20"/>
        </w:rPr>
      </w:pPr>
    </w:p>
    <w:p w14:paraId="2CF82775" w14:textId="7EBF9734" w:rsidR="004941C4" w:rsidRPr="004941C4" w:rsidRDefault="004941C4" w:rsidP="004941C4">
      <w:pPr>
        <w:jc w:val="both"/>
        <w:rPr>
          <w:rFonts w:asciiTheme="majorHAnsi" w:eastAsia="Calibri" w:hAnsiTheme="majorHAnsi" w:cstheme="majorHAnsi"/>
          <w:b/>
          <w:bCs/>
          <w:sz w:val="20"/>
          <w:szCs w:val="20"/>
        </w:rPr>
      </w:pPr>
      <w:r w:rsidRPr="004941C4">
        <w:rPr>
          <w:rFonts w:asciiTheme="majorHAnsi" w:eastAsia="Calibri" w:hAnsiTheme="majorHAnsi" w:cstheme="majorHAnsi"/>
          <w:b/>
          <w:bCs/>
          <w:sz w:val="20"/>
          <w:szCs w:val="20"/>
        </w:rPr>
        <w:t>Az érintett személyes adatainak kezelése:</w:t>
      </w:r>
    </w:p>
    <w:p w14:paraId="31A89F68" w14:textId="77777777" w:rsidR="004941C4" w:rsidRPr="00F51913" w:rsidRDefault="004941C4" w:rsidP="00F51913">
      <w:pPr>
        <w:jc w:val="both"/>
        <w:rPr>
          <w:rFonts w:asciiTheme="majorHAnsi" w:eastAsia="Calibri" w:hAnsiTheme="majorHAnsi" w:cstheme="majorHAnsi"/>
          <w:sz w:val="20"/>
          <w:szCs w:val="20"/>
        </w:rPr>
      </w:pPr>
    </w:p>
    <w:p w14:paraId="4A38F8BE" w14:textId="77777777" w:rsidR="008B33DE" w:rsidRPr="00F51913" w:rsidRDefault="008B33DE" w:rsidP="00F51913">
      <w:pPr>
        <w:jc w:val="both"/>
        <w:rPr>
          <w:rFonts w:asciiTheme="majorHAnsi" w:eastAsia="Calibri" w:hAnsiTheme="majorHAnsi" w:cstheme="majorHAnsi"/>
          <w:sz w:val="20"/>
          <w:szCs w:val="20"/>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8B33DE" w:rsidRPr="00F51913" w14:paraId="48660220" w14:textId="77777777" w:rsidTr="00345211">
        <w:tc>
          <w:tcPr>
            <w:tcW w:w="3351" w:type="dxa"/>
            <w:shd w:val="clear" w:color="auto" w:fill="F2F2F2"/>
          </w:tcPr>
          <w:p w14:paraId="2E1A8175" w14:textId="77777777" w:rsidR="008B33DE" w:rsidRPr="00F51913" w:rsidRDefault="008B33DE"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Személyes adat</w:t>
            </w:r>
          </w:p>
        </w:tc>
        <w:tc>
          <w:tcPr>
            <w:tcW w:w="3331" w:type="dxa"/>
            <w:shd w:val="clear" w:color="auto" w:fill="F2F2F2"/>
          </w:tcPr>
          <w:p w14:paraId="49E5414A" w14:textId="77777777" w:rsidR="008B33DE" w:rsidRPr="00F51913" w:rsidRDefault="008B33DE"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Az adatkezelés célja</w:t>
            </w:r>
          </w:p>
        </w:tc>
        <w:tc>
          <w:tcPr>
            <w:tcW w:w="2374" w:type="dxa"/>
            <w:shd w:val="clear" w:color="auto" w:fill="F2F2F2"/>
          </w:tcPr>
          <w:p w14:paraId="7B06A146" w14:textId="77777777" w:rsidR="008B33DE" w:rsidRPr="00F51913" w:rsidRDefault="008B33DE"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Az adatkezelés jogalapja</w:t>
            </w:r>
          </w:p>
        </w:tc>
      </w:tr>
      <w:tr w:rsidR="008B33DE" w:rsidRPr="00F51913" w14:paraId="1282EEFF" w14:textId="77777777" w:rsidTr="00345211">
        <w:tc>
          <w:tcPr>
            <w:tcW w:w="3351" w:type="dxa"/>
            <w:vAlign w:val="center"/>
          </w:tcPr>
          <w:p w14:paraId="0C6C5DAB" w14:textId="78A065FC" w:rsidR="008B33DE" w:rsidRPr="00F51913" w:rsidRDefault="00DD1707"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Fiatal Nagyköveti Tanács</w:t>
            </w:r>
            <w:r w:rsidR="00DE4202" w:rsidRPr="00F51913">
              <w:rPr>
                <w:rFonts w:asciiTheme="majorHAnsi" w:eastAsia="Arial" w:hAnsiTheme="majorHAnsi" w:cstheme="majorHAnsi"/>
                <w:sz w:val="20"/>
                <w:szCs w:val="20"/>
              </w:rPr>
              <w:t xml:space="preserve">ba történő felvételre </w:t>
            </w:r>
            <w:r w:rsidRPr="00F51913">
              <w:rPr>
                <w:rFonts w:asciiTheme="majorHAnsi" w:eastAsia="Arial" w:hAnsiTheme="majorHAnsi" w:cstheme="majorHAnsi"/>
                <w:sz w:val="20"/>
                <w:szCs w:val="20"/>
              </w:rPr>
              <w:t xml:space="preserve">jelentkező által  megadott személyes adatok </w:t>
            </w:r>
          </w:p>
          <w:p w14:paraId="34522D02" w14:textId="77777777" w:rsidR="008B33DE" w:rsidRPr="00F51913" w:rsidRDefault="008B33DE" w:rsidP="00F51913">
            <w:pPr>
              <w:jc w:val="center"/>
              <w:rPr>
                <w:rFonts w:asciiTheme="majorHAnsi" w:eastAsia="Arial" w:hAnsiTheme="majorHAnsi" w:cstheme="majorHAnsi"/>
                <w:sz w:val="20"/>
                <w:szCs w:val="20"/>
              </w:rPr>
            </w:pPr>
          </w:p>
        </w:tc>
        <w:tc>
          <w:tcPr>
            <w:tcW w:w="3331" w:type="dxa"/>
            <w:vAlign w:val="center"/>
          </w:tcPr>
          <w:p w14:paraId="4F956EEE" w14:textId="24623DE9" w:rsidR="008B33DE" w:rsidRPr="00F51913" w:rsidRDefault="00605DBB"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Jelentkező kiválasztása</w:t>
            </w:r>
          </w:p>
        </w:tc>
        <w:tc>
          <w:tcPr>
            <w:tcW w:w="2374" w:type="dxa"/>
            <w:vAlign w:val="center"/>
          </w:tcPr>
          <w:p w14:paraId="32CD8C0F" w14:textId="3786ACFD" w:rsidR="008B33DE" w:rsidRPr="00F51913" w:rsidRDefault="008B33DE"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 xml:space="preserve">A GDPR 6. cikk (1) b) pontjában foglaltak szerint az adatkezelés jogalapja az érintettel </w:t>
            </w:r>
            <w:r w:rsidR="008F1481" w:rsidRPr="00F51913">
              <w:rPr>
                <w:rFonts w:asciiTheme="majorHAnsi" w:eastAsia="Arial" w:hAnsiTheme="majorHAnsi" w:cstheme="majorHAnsi"/>
                <w:sz w:val="20"/>
                <w:szCs w:val="20"/>
              </w:rPr>
              <w:t>önkéntesi</w:t>
            </w:r>
            <w:r w:rsidRPr="00F51913">
              <w:rPr>
                <w:rFonts w:asciiTheme="majorHAnsi" w:eastAsia="Arial" w:hAnsiTheme="majorHAnsi" w:cstheme="majorHAnsi"/>
                <w:sz w:val="20"/>
                <w:szCs w:val="20"/>
              </w:rPr>
              <w:t xml:space="preserve"> szerződés </w:t>
            </w:r>
            <w:r w:rsidR="008F1481" w:rsidRPr="00F51913">
              <w:rPr>
                <w:rFonts w:asciiTheme="majorHAnsi" w:eastAsia="Arial" w:hAnsiTheme="majorHAnsi" w:cstheme="majorHAnsi"/>
                <w:sz w:val="20"/>
                <w:szCs w:val="20"/>
              </w:rPr>
              <w:t>megkötése</w:t>
            </w:r>
            <w:r w:rsidRPr="00F51913">
              <w:rPr>
                <w:rFonts w:asciiTheme="majorHAnsi" w:eastAsia="Arial" w:hAnsiTheme="majorHAnsi" w:cstheme="majorHAnsi"/>
                <w:sz w:val="20"/>
                <w:szCs w:val="20"/>
              </w:rPr>
              <w:t xml:space="preserve"> </w:t>
            </w:r>
            <w:r w:rsidR="00CC5AC6" w:rsidRPr="00F51913">
              <w:rPr>
                <w:rFonts w:asciiTheme="majorHAnsi" w:eastAsia="Arial" w:hAnsiTheme="majorHAnsi" w:cstheme="majorHAnsi"/>
                <w:sz w:val="20"/>
                <w:szCs w:val="20"/>
              </w:rPr>
              <w:t>, a szerződés megkötését megelőzően az  Érintett kérésére történő lépések megtételéhez szükséges körben kezeli</w:t>
            </w:r>
          </w:p>
        </w:tc>
      </w:tr>
    </w:tbl>
    <w:p w14:paraId="7996ED4C" w14:textId="77777777" w:rsidR="008B33DE" w:rsidRPr="00F51913" w:rsidRDefault="008B33DE" w:rsidP="00F51913">
      <w:pPr>
        <w:jc w:val="both"/>
        <w:rPr>
          <w:rFonts w:asciiTheme="majorHAnsi" w:eastAsia="Calibri" w:hAnsiTheme="majorHAnsi" w:cstheme="majorHAnsi"/>
          <w:sz w:val="20"/>
          <w:szCs w:val="20"/>
        </w:rPr>
      </w:pPr>
    </w:p>
    <w:p w14:paraId="6423722D" w14:textId="77777777" w:rsidR="008B0F23" w:rsidRPr="00F51913" w:rsidRDefault="008B0F23" w:rsidP="008B0F23">
      <w:pPr>
        <w:jc w:val="both"/>
        <w:rPr>
          <w:rFonts w:asciiTheme="majorHAnsi" w:eastAsia="Arial" w:hAnsiTheme="majorHAnsi" w:cstheme="majorHAnsi"/>
          <w:b/>
          <w:sz w:val="20"/>
          <w:szCs w:val="20"/>
          <w:u w:val="single"/>
        </w:rPr>
      </w:pPr>
      <w:r w:rsidRPr="00F51913">
        <w:rPr>
          <w:rFonts w:asciiTheme="majorHAnsi" w:eastAsia="Arial" w:hAnsiTheme="majorHAnsi" w:cstheme="majorHAnsi"/>
          <w:b/>
          <w:sz w:val="20"/>
          <w:szCs w:val="20"/>
          <w:u w:val="single"/>
        </w:rPr>
        <w:t>adatok forrása:</w:t>
      </w:r>
      <w:r w:rsidRPr="00F51913">
        <w:rPr>
          <w:rFonts w:asciiTheme="majorHAnsi" w:eastAsia="Arial" w:hAnsiTheme="majorHAnsi" w:cstheme="majorHAnsi"/>
          <w:b/>
          <w:sz w:val="20"/>
          <w:szCs w:val="20"/>
        </w:rPr>
        <w:t xml:space="preserve"> </w:t>
      </w:r>
      <w:r w:rsidRPr="00F51913">
        <w:rPr>
          <w:rFonts w:asciiTheme="majorHAnsi" w:eastAsia="Arial" w:hAnsiTheme="majorHAnsi" w:cstheme="majorHAnsi"/>
          <w:sz w:val="20"/>
          <w:szCs w:val="20"/>
        </w:rPr>
        <w:t>az érintettől személyesen</w:t>
      </w:r>
    </w:p>
    <w:p w14:paraId="3EE01691" w14:textId="2DA051FF" w:rsidR="008B0F23" w:rsidRPr="00F51913" w:rsidRDefault="008B0F23" w:rsidP="008B0F23">
      <w:pPr>
        <w:jc w:val="both"/>
        <w:rPr>
          <w:rFonts w:asciiTheme="majorHAnsi" w:eastAsia="Arial" w:hAnsiTheme="majorHAnsi" w:cstheme="majorHAnsi"/>
          <w:sz w:val="20"/>
          <w:szCs w:val="20"/>
        </w:rPr>
      </w:pPr>
      <w:r w:rsidRPr="00F51913">
        <w:rPr>
          <w:rFonts w:asciiTheme="majorHAnsi" w:eastAsia="Arial" w:hAnsiTheme="majorHAnsi" w:cstheme="majorHAnsi"/>
          <w:b/>
          <w:sz w:val="20"/>
          <w:szCs w:val="20"/>
          <w:u w:val="single"/>
        </w:rPr>
        <w:t>adattárolás módja:</w:t>
      </w:r>
      <w:r w:rsidRPr="00F51913">
        <w:rPr>
          <w:rFonts w:asciiTheme="majorHAnsi" w:eastAsia="Arial" w:hAnsiTheme="majorHAnsi" w:cstheme="majorHAnsi"/>
          <w:sz w:val="20"/>
          <w:szCs w:val="20"/>
        </w:rPr>
        <w:t xml:space="preserve"> elektronikusan</w:t>
      </w:r>
    </w:p>
    <w:p w14:paraId="35CE99EF" w14:textId="77777777" w:rsidR="008B0F23" w:rsidRPr="00F51913" w:rsidRDefault="008B0F23" w:rsidP="008B0F23">
      <w:pPr>
        <w:jc w:val="both"/>
        <w:rPr>
          <w:rFonts w:asciiTheme="majorHAnsi" w:eastAsia="Arial" w:hAnsiTheme="majorHAnsi" w:cstheme="majorHAnsi"/>
          <w:sz w:val="20"/>
          <w:szCs w:val="20"/>
        </w:rPr>
      </w:pPr>
    </w:p>
    <w:p w14:paraId="77105134" w14:textId="77777777" w:rsidR="008B33DE" w:rsidRPr="00F51913" w:rsidRDefault="008B33DE" w:rsidP="00F51913">
      <w:pPr>
        <w:jc w:val="both"/>
        <w:rPr>
          <w:rFonts w:asciiTheme="majorHAnsi" w:eastAsia="Calibri" w:hAnsiTheme="majorHAnsi" w:cstheme="majorHAnsi"/>
          <w:sz w:val="20"/>
          <w:szCs w:val="20"/>
        </w:rPr>
      </w:pPr>
    </w:p>
    <w:p w14:paraId="488872D7" w14:textId="1726D76D" w:rsidR="00AE13E9" w:rsidRDefault="00AE13E9"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A felvétel</w:t>
      </w:r>
      <w:r w:rsidR="00827328" w:rsidRPr="00F51913">
        <w:rPr>
          <w:rFonts w:asciiTheme="majorHAnsi" w:eastAsia="Calibri" w:hAnsiTheme="majorHAnsi" w:cstheme="majorHAnsi"/>
          <w:sz w:val="20"/>
          <w:szCs w:val="20"/>
        </w:rPr>
        <w:t xml:space="preserve">i eljárás </w:t>
      </w:r>
      <w:r w:rsidR="001467FA" w:rsidRPr="00F51913">
        <w:rPr>
          <w:rFonts w:asciiTheme="majorHAnsi" w:eastAsia="Calibri" w:hAnsiTheme="majorHAnsi" w:cstheme="majorHAnsi"/>
          <w:sz w:val="20"/>
          <w:szCs w:val="20"/>
        </w:rPr>
        <w:t>lezártával</w:t>
      </w:r>
      <w:r w:rsidR="00EB0ED2" w:rsidRPr="00F51913">
        <w:rPr>
          <w:rFonts w:asciiTheme="majorHAnsi" w:eastAsia="Calibri" w:hAnsiTheme="majorHAnsi" w:cstheme="majorHAnsi"/>
          <w:sz w:val="20"/>
          <w:szCs w:val="20"/>
        </w:rPr>
        <w:t>, az elbírálást követően</w:t>
      </w:r>
      <w:r w:rsidRPr="00F51913">
        <w:rPr>
          <w:rFonts w:asciiTheme="majorHAnsi" w:eastAsia="Calibri" w:hAnsiTheme="majorHAnsi" w:cstheme="majorHAnsi"/>
          <w:sz w:val="20"/>
          <w:szCs w:val="20"/>
        </w:rPr>
        <w:t xml:space="preserve"> </w:t>
      </w:r>
      <w:r w:rsidR="002745BF" w:rsidRPr="00F51913">
        <w:rPr>
          <w:rFonts w:asciiTheme="majorHAnsi" w:eastAsia="Calibri" w:hAnsiTheme="majorHAnsi" w:cstheme="majorHAnsi"/>
          <w:sz w:val="20"/>
          <w:szCs w:val="20"/>
        </w:rPr>
        <w:t>az Érintettet</w:t>
      </w:r>
      <w:r w:rsidR="00BA505C" w:rsidRPr="00F51913">
        <w:rPr>
          <w:rFonts w:asciiTheme="majorHAnsi" w:eastAsia="Calibri" w:hAnsiTheme="majorHAnsi" w:cstheme="majorHAnsi"/>
          <w:sz w:val="20"/>
          <w:szCs w:val="20"/>
        </w:rPr>
        <w:t xml:space="preserve">, a pályázat elbírálásáról és személyes adatainak, pályázati anyagának törléséről </w:t>
      </w:r>
      <w:r w:rsidR="001467FA" w:rsidRPr="00F51913">
        <w:rPr>
          <w:rFonts w:asciiTheme="majorHAnsi" w:eastAsia="Calibri" w:hAnsiTheme="majorHAnsi" w:cstheme="majorHAnsi"/>
          <w:sz w:val="20"/>
          <w:szCs w:val="20"/>
        </w:rPr>
        <w:t xml:space="preserve">írásban </w:t>
      </w:r>
      <w:r w:rsidR="0039004C" w:rsidRPr="00F51913">
        <w:rPr>
          <w:rFonts w:asciiTheme="majorHAnsi" w:eastAsia="Calibri" w:hAnsiTheme="majorHAnsi" w:cstheme="majorHAnsi"/>
          <w:sz w:val="20"/>
          <w:szCs w:val="20"/>
        </w:rPr>
        <w:t xml:space="preserve">értesítjük. </w:t>
      </w:r>
      <w:r w:rsidR="00827328" w:rsidRPr="00F51913">
        <w:rPr>
          <w:rFonts w:asciiTheme="majorHAnsi" w:eastAsia="Calibri" w:hAnsiTheme="majorHAnsi" w:cstheme="majorHAnsi"/>
          <w:sz w:val="20"/>
          <w:szCs w:val="20"/>
        </w:rPr>
        <w:t xml:space="preserve"> </w:t>
      </w:r>
    </w:p>
    <w:p w14:paraId="2BAAA62C" w14:textId="77777777" w:rsidR="008B0F23" w:rsidRDefault="008B0F23" w:rsidP="00F51913">
      <w:pPr>
        <w:jc w:val="both"/>
        <w:rPr>
          <w:rFonts w:asciiTheme="majorHAnsi" w:eastAsia="Calibri" w:hAnsiTheme="majorHAnsi" w:cstheme="majorHAnsi"/>
          <w:sz w:val="20"/>
          <w:szCs w:val="20"/>
        </w:rPr>
      </w:pPr>
    </w:p>
    <w:p w14:paraId="6F038792" w14:textId="77777777" w:rsidR="008B0F23" w:rsidRDefault="008B0F23" w:rsidP="00F51913">
      <w:pPr>
        <w:jc w:val="both"/>
        <w:rPr>
          <w:rFonts w:asciiTheme="majorHAnsi" w:eastAsia="Calibri" w:hAnsiTheme="majorHAnsi" w:cstheme="majorHAnsi"/>
          <w:sz w:val="20"/>
          <w:szCs w:val="20"/>
        </w:rPr>
      </w:pPr>
    </w:p>
    <w:p w14:paraId="51087C45" w14:textId="77777777" w:rsidR="00831BB7" w:rsidRDefault="00831BB7" w:rsidP="00F51913">
      <w:pPr>
        <w:jc w:val="both"/>
        <w:rPr>
          <w:rFonts w:asciiTheme="majorHAnsi" w:eastAsia="Calibri" w:hAnsiTheme="majorHAnsi" w:cstheme="majorHAnsi"/>
          <w:sz w:val="20"/>
          <w:szCs w:val="20"/>
        </w:rPr>
      </w:pPr>
    </w:p>
    <w:p w14:paraId="4B6A1C85" w14:textId="15B5330C" w:rsidR="00831BB7" w:rsidRPr="00C82437" w:rsidRDefault="00831BB7" w:rsidP="00831BB7">
      <w:pPr>
        <w:pStyle w:val="Listaszerbekezds"/>
        <w:numPr>
          <w:ilvl w:val="0"/>
          <w:numId w:val="18"/>
        </w:numPr>
        <w:jc w:val="center"/>
        <w:rPr>
          <w:rFonts w:asciiTheme="majorHAnsi" w:eastAsia="Calibri" w:hAnsiTheme="majorHAnsi" w:cstheme="majorHAnsi"/>
          <w:b/>
          <w:bCs/>
          <w:sz w:val="22"/>
          <w:szCs w:val="22"/>
        </w:rPr>
      </w:pPr>
      <w:r w:rsidRPr="00C82437">
        <w:rPr>
          <w:rFonts w:asciiTheme="majorHAnsi" w:eastAsia="Calibri" w:hAnsiTheme="majorHAnsi" w:cstheme="majorHAnsi"/>
          <w:b/>
          <w:bCs/>
          <w:sz w:val="22"/>
          <w:szCs w:val="22"/>
        </w:rPr>
        <w:t>Önkéntes</w:t>
      </w:r>
      <w:r w:rsidR="00C82437">
        <w:rPr>
          <w:rFonts w:asciiTheme="majorHAnsi" w:eastAsia="Calibri" w:hAnsiTheme="majorHAnsi" w:cstheme="majorHAnsi"/>
          <w:b/>
          <w:bCs/>
          <w:sz w:val="22"/>
          <w:szCs w:val="22"/>
        </w:rPr>
        <w:t>ek</w:t>
      </w:r>
    </w:p>
    <w:p w14:paraId="4120EC47" w14:textId="77777777" w:rsidR="002745BF" w:rsidRPr="00F51913" w:rsidRDefault="002745BF" w:rsidP="00F51913">
      <w:pPr>
        <w:jc w:val="both"/>
        <w:rPr>
          <w:rFonts w:asciiTheme="majorHAnsi" w:eastAsia="Calibri" w:hAnsiTheme="majorHAnsi" w:cstheme="majorHAnsi"/>
          <w:sz w:val="20"/>
          <w:szCs w:val="20"/>
        </w:rPr>
      </w:pPr>
    </w:p>
    <w:p w14:paraId="009A2EC7" w14:textId="0C8913E0" w:rsidR="00F93A89" w:rsidRPr="00F51913" w:rsidRDefault="002745BF" w:rsidP="00F51913">
      <w:pPr>
        <w:jc w:val="both"/>
        <w:rPr>
          <w:rFonts w:asciiTheme="majorHAnsi" w:eastAsia="Arial" w:hAnsiTheme="majorHAnsi" w:cstheme="majorHAnsi"/>
          <w:sz w:val="20"/>
          <w:szCs w:val="20"/>
        </w:rPr>
      </w:pPr>
      <w:r w:rsidRPr="00F51913">
        <w:rPr>
          <w:rFonts w:asciiTheme="majorHAnsi" w:eastAsia="Calibri" w:hAnsiTheme="majorHAnsi" w:cstheme="majorHAnsi"/>
          <w:sz w:val="20"/>
          <w:szCs w:val="20"/>
        </w:rPr>
        <w:t>Fiatal Nagykövet</w:t>
      </w:r>
      <w:r w:rsidR="00B45BBA" w:rsidRPr="00F51913">
        <w:rPr>
          <w:rFonts w:asciiTheme="majorHAnsi" w:eastAsia="Calibri" w:hAnsiTheme="majorHAnsi" w:cstheme="majorHAnsi"/>
          <w:sz w:val="20"/>
          <w:szCs w:val="20"/>
        </w:rPr>
        <w:t>ek</w:t>
      </w:r>
      <w:r w:rsidR="00243116" w:rsidRPr="00F51913">
        <w:rPr>
          <w:rFonts w:asciiTheme="majorHAnsi" w:eastAsia="Calibri" w:hAnsiTheme="majorHAnsi" w:cstheme="majorHAnsi"/>
          <w:sz w:val="20"/>
          <w:szCs w:val="20"/>
        </w:rPr>
        <w:t>kel</w:t>
      </w:r>
      <w:r w:rsidR="00B45BBA" w:rsidRPr="00F51913">
        <w:rPr>
          <w:rFonts w:asciiTheme="majorHAnsi" w:eastAsia="Calibri" w:hAnsiTheme="majorHAnsi" w:cstheme="majorHAnsi"/>
          <w:sz w:val="20"/>
          <w:szCs w:val="20"/>
        </w:rPr>
        <w:t xml:space="preserve"> </w:t>
      </w:r>
      <w:r w:rsidR="00C2654D" w:rsidRPr="00F51913">
        <w:rPr>
          <w:rFonts w:asciiTheme="majorHAnsi" w:eastAsia="Calibri" w:hAnsiTheme="majorHAnsi" w:cstheme="majorHAnsi"/>
          <w:sz w:val="20"/>
          <w:szCs w:val="20"/>
        </w:rPr>
        <w:t>(kiskorú fiatal nagykövet esetén törvényes képviselője hozzájárulásával)</w:t>
      </w:r>
      <w:r w:rsidR="00B45BBA" w:rsidRPr="00F51913">
        <w:rPr>
          <w:rFonts w:asciiTheme="majorHAnsi" w:eastAsia="Calibri" w:hAnsiTheme="majorHAnsi" w:cstheme="majorHAnsi"/>
          <w:sz w:val="20"/>
          <w:szCs w:val="20"/>
        </w:rPr>
        <w:t xml:space="preserve"> a fiatal nagyköveti </w:t>
      </w:r>
      <w:r w:rsidR="00243116" w:rsidRPr="00F51913">
        <w:rPr>
          <w:rFonts w:asciiTheme="majorHAnsi" w:eastAsia="Calibri" w:hAnsiTheme="majorHAnsi" w:cstheme="majorHAnsi"/>
          <w:sz w:val="20"/>
          <w:szCs w:val="20"/>
        </w:rPr>
        <w:t>tevékenységre</w:t>
      </w:r>
      <w:r w:rsidR="00D57BDC" w:rsidRPr="00F51913">
        <w:rPr>
          <w:rFonts w:asciiTheme="majorHAnsi" w:eastAsia="Calibri" w:hAnsiTheme="majorHAnsi" w:cstheme="majorHAnsi"/>
          <w:sz w:val="20"/>
          <w:szCs w:val="20"/>
        </w:rPr>
        <w:t>, valamint a Junior koordinátorral</w:t>
      </w:r>
      <w:r w:rsidR="00243116" w:rsidRPr="00F51913">
        <w:rPr>
          <w:rFonts w:asciiTheme="majorHAnsi" w:eastAsia="Calibri" w:hAnsiTheme="majorHAnsi" w:cstheme="majorHAnsi"/>
          <w:sz w:val="20"/>
          <w:szCs w:val="20"/>
        </w:rPr>
        <w:t xml:space="preserve"> </w:t>
      </w:r>
      <w:r w:rsidR="00C616B8">
        <w:rPr>
          <w:rFonts w:asciiTheme="majorHAnsi" w:eastAsia="Calibri" w:hAnsiTheme="majorHAnsi" w:cstheme="majorHAnsi"/>
          <w:sz w:val="20"/>
          <w:szCs w:val="20"/>
        </w:rPr>
        <w:t xml:space="preserve"> feladatai ellátására </w:t>
      </w:r>
      <w:r w:rsidR="00243116" w:rsidRPr="00F51913">
        <w:rPr>
          <w:rFonts w:asciiTheme="majorHAnsi" w:eastAsia="Calibri" w:hAnsiTheme="majorHAnsi" w:cstheme="majorHAnsi"/>
          <w:sz w:val="20"/>
          <w:szCs w:val="20"/>
        </w:rPr>
        <w:t xml:space="preserve">az adatkezelő önkéntesi szerződést köt. </w:t>
      </w:r>
    </w:p>
    <w:p w14:paraId="36012DD5" w14:textId="77777777" w:rsidR="00F93A89" w:rsidRDefault="00F93A89" w:rsidP="00F51913">
      <w:pPr>
        <w:rPr>
          <w:rFonts w:asciiTheme="majorHAnsi" w:eastAsia="Arial" w:hAnsiTheme="majorHAnsi" w:cstheme="majorHAnsi"/>
          <w:b/>
          <w:sz w:val="20"/>
          <w:szCs w:val="20"/>
        </w:rPr>
      </w:pPr>
    </w:p>
    <w:p w14:paraId="0B1DDCED" w14:textId="11A12E1C" w:rsidR="000F0AE2" w:rsidRDefault="000F0AE2" w:rsidP="00F51913">
      <w:pPr>
        <w:rPr>
          <w:rFonts w:asciiTheme="majorHAnsi" w:eastAsia="Arial" w:hAnsiTheme="majorHAnsi" w:cstheme="majorHAnsi"/>
          <w:b/>
          <w:sz w:val="20"/>
          <w:szCs w:val="20"/>
        </w:rPr>
      </w:pPr>
      <w:r>
        <w:rPr>
          <w:rFonts w:asciiTheme="majorHAnsi" w:eastAsia="Arial" w:hAnsiTheme="majorHAnsi" w:cstheme="majorHAnsi"/>
          <w:b/>
          <w:sz w:val="20"/>
          <w:szCs w:val="20"/>
        </w:rPr>
        <w:t xml:space="preserve">Érintett </w:t>
      </w:r>
      <w:r w:rsidRPr="000F0AE2">
        <w:rPr>
          <w:rFonts w:asciiTheme="majorHAnsi" w:eastAsia="Arial" w:hAnsiTheme="majorHAnsi" w:cstheme="majorHAnsi"/>
          <w:bCs/>
          <w:sz w:val="20"/>
          <w:szCs w:val="20"/>
        </w:rPr>
        <w:t xml:space="preserve">e fejezet tekintetében: </w:t>
      </w:r>
      <w:r w:rsidRPr="008B0F23">
        <w:rPr>
          <w:rFonts w:asciiTheme="majorHAnsi" w:eastAsia="Arial" w:hAnsiTheme="majorHAnsi" w:cstheme="majorHAnsi"/>
          <w:b/>
          <w:sz w:val="20"/>
          <w:szCs w:val="20"/>
        </w:rPr>
        <w:t>Fiatal Nagykövet , Junior koordinátor</w:t>
      </w:r>
    </w:p>
    <w:p w14:paraId="14783CE3" w14:textId="77777777" w:rsidR="000F0AE2" w:rsidRPr="00F51913" w:rsidRDefault="000F0AE2" w:rsidP="00F51913">
      <w:pPr>
        <w:rPr>
          <w:rFonts w:asciiTheme="majorHAnsi" w:eastAsia="Arial" w:hAnsiTheme="majorHAnsi" w:cstheme="majorHAnsi"/>
          <w:b/>
          <w:sz w:val="20"/>
          <w:szCs w:val="20"/>
        </w:rPr>
      </w:pPr>
    </w:p>
    <w:p w14:paraId="31B59AF2" w14:textId="75D44ABE" w:rsidR="00A9126B" w:rsidRPr="000F0AE2" w:rsidRDefault="00A9126B" w:rsidP="00F51913">
      <w:pPr>
        <w:rPr>
          <w:rFonts w:asciiTheme="majorHAnsi" w:eastAsia="Arial" w:hAnsiTheme="majorHAnsi" w:cstheme="majorHAnsi"/>
          <w:bCs/>
          <w:sz w:val="20"/>
          <w:szCs w:val="20"/>
        </w:rPr>
      </w:pPr>
      <w:r w:rsidRPr="000F0AE2">
        <w:rPr>
          <w:rFonts w:asciiTheme="majorHAnsi" w:eastAsia="Arial" w:hAnsiTheme="majorHAnsi" w:cstheme="majorHAnsi"/>
          <w:bCs/>
          <w:sz w:val="20"/>
          <w:szCs w:val="20"/>
        </w:rPr>
        <w:t>A</w:t>
      </w:r>
      <w:r w:rsidR="000F0AE2" w:rsidRPr="000F0AE2">
        <w:rPr>
          <w:rFonts w:asciiTheme="majorHAnsi" w:eastAsia="Arial" w:hAnsiTheme="majorHAnsi" w:cstheme="majorHAnsi"/>
          <w:bCs/>
          <w:sz w:val="20"/>
          <w:szCs w:val="20"/>
        </w:rPr>
        <w:t xml:space="preserve">z Érintett </w:t>
      </w:r>
      <w:r w:rsidRPr="000F0AE2">
        <w:rPr>
          <w:rFonts w:asciiTheme="majorHAnsi" w:eastAsia="Arial" w:hAnsiTheme="majorHAnsi" w:cstheme="majorHAnsi"/>
          <w:bCs/>
          <w:sz w:val="20"/>
          <w:szCs w:val="20"/>
        </w:rPr>
        <w:t xml:space="preserve"> önkéntes adatainak kezelése:</w:t>
      </w:r>
    </w:p>
    <w:p w14:paraId="7689D4F2" w14:textId="77777777" w:rsidR="00F93A89" w:rsidRPr="00F51913" w:rsidRDefault="00F93A89" w:rsidP="00F51913">
      <w:pPr>
        <w:jc w:val="center"/>
        <w:rPr>
          <w:rFonts w:asciiTheme="majorHAnsi" w:eastAsia="Arial" w:hAnsiTheme="majorHAnsi" w:cstheme="majorHAnsi"/>
          <w:b/>
          <w:sz w:val="20"/>
          <w:szCs w:val="20"/>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F93A89" w:rsidRPr="00F51913" w14:paraId="4648F2A6" w14:textId="77777777" w:rsidTr="00345211">
        <w:tc>
          <w:tcPr>
            <w:tcW w:w="3351" w:type="dxa"/>
            <w:shd w:val="clear" w:color="auto" w:fill="F2F2F2"/>
          </w:tcPr>
          <w:p w14:paraId="20BB2C3F" w14:textId="77777777" w:rsidR="00F93A89" w:rsidRPr="00F51913" w:rsidRDefault="00F93A89"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Személyes adat</w:t>
            </w:r>
          </w:p>
        </w:tc>
        <w:tc>
          <w:tcPr>
            <w:tcW w:w="3331" w:type="dxa"/>
            <w:shd w:val="clear" w:color="auto" w:fill="F2F2F2"/>
          </w:tcPr>
          <w:p w14:paraId="479D28C1" w14:textId="77777777" w:rsidR="00F93A89" w:rsidRPr="00F51913" w:rsidRDefault="00F93A89"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Az adatkezelés célja</w:t>
            </w:r>
          </w:p>
        </w:tc>
        <w:tc>
          <w:tcPr>
            <w:tcW w:w="2374" w:type="dxa"/>
            <w:shd w:val="clear" w:color="auto" w:fill="F2F2F2"/>
          </w:tcPr>
          <w:p w14:paraId="733152F8" w14:textId="77777777" w:rsidR="00F93A89" w:rsidRPr="00F51913" w:rsidRDefault="00F93A89"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Az adatkezelés jogalapja</w:t>
            </w:r>
          </w:p>
        </w:tc>
      </w:tr>
      <w:tr w:rsidR="00F93A89" w:rsidRPr="00F51913" w14:paraId="27CD06CB" w14:textId="77777777" w:rsidTr="00345211">
        <w:tc>
          <w:tcPr>
            <w:tcW w:w="3351" w:type="dxa"/>
            <w:vAlign w:val="center"/>
          </w:tcPr>
          <w:p w14:paraId="77919C33" w14:textId="77777777" w:rsidR="00F93A89" w:rsidRPr="00F51913" w:rsidRDefault="00F93A89"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Családi és utónév, születési hely és idő, anyja neve, lakcím, , állampolgárság , kk. önkéntes esetén a törvényes képviselő szamélyes adatai, aláírása, aláírás/elektronikus aláírás</w:t>
            </w:r>
          </w:p>
          <w:p w14:paraId="28223ED3" w14:textId="77777777" w:rsidR="00F93A89" w:rsidRPr="00F51913" w:rsidRDefault="00F93A89" w:rsidP="00F51913">
            <w:pPr>
              <w:jc w:val="center"/>
              <w:rPr>
                <w:rFonts w:asciiTheme="majorHAnsi" w:eastAsia="Arial" w:hAnsiTheme="majorHAnsi" w:cstheme="majorHAnsi"/>
                <w:sz w:val="20"/>
                <w:szCs w:val="20"/>
              </w:rPr>
            </w:pPr>
          </w:p>
        </w:tc>
        <w:tc>
          <w:tcPr>
            <w:tcW w:w="3331" w:type="dxa"/>
            <w:vAlign w:val="center"/>
          </w:tcPr>
          <w:p w14:paraId="44D0E684" w14:textId="77777777" w:rsidR="00F93A89" w:rsidRPr="00F51913" w:rsidRDefault="00F93A89"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Önkéntesi szerződés megkötése</w:t>
            </w:r>
          </w:p>
        </w:tc>
        <w:tc>
          <w:tcPr>
            <w:tcW w:w="2374" w:type="dxa"/>
            <w:vAlign w:val="center"/>
          </w:tcPr>
          <w:p w14:paraId="1D2822D5" w14:textId="77777777" w:rsidR="00F93A89" w:rsidRPr="00F51913" w:rsidRDefault="00F93A89"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A GDPR 6. cikk (1) b) pontjában foglaltak szerint az adatkezelés jogalapja az érintettel kötött szerződés teljesítése vagy</w:t>
            </w:r>
            <w:r w:rsidRPr="00F51913">
              <w:rPr>
                <w:rFonts w:asciiTheme="majorHAnsi" w:hAnsiTheme="majorHAnsi" w:cstheme="majorHAnsi"/>
                <w:sz w:val="20"/>
                <w:szCs w:val="20"/>
              </w:rPr>
              <w:t xml:space="preserve"> </w:t>
            </w:r>
            <w:r w:rsidRPr="00F51913">
              <w:rPr>
                <w:rFonts w:asciiTheme="majorHAnsi" w:eastAsia="Arial" w:hAnsiTheme="majorHAnsi" w:cstheme="majorHAnsi"/>
                <w:sz w:val="20"/>
                <w:szCs w:val="20"/>
              </w:rPr>
              <w:t>a szerződés megkötését megelőzően az érintett kérésére történő lépések megtétele a Köt. 5. § (1) bekezdésével összhangban</w:t>
            </w:r>
          </w:p>
        </w:tc>
      </w:tr>
      <w:tr w:rsidR="00F93A89" w:rsidRPr="00F51913" w14:paraId="788AF111" w14:textId="77777777" w:rsidTr="00345211">
        <w:tc>
          <w:tcPr>
            <w:tcW w:w="3351" w:type="dxa"/>
            <w:vAlign w:val="center"/>
          </w:tcPr>
          <w:p w14:paraId="7F8A632C" w14:textId="77777777" w:rsidR="00F93A89" w:rsidRPr="00F51913" w:rsidRDefault="00F93A89"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 xml:space="preserve">Név, munkavégzés időtartama, </w:t>
            </w:r>
          </w:p>
        </w:tc>
        <w:tc>
          <w:tcPr>
            <w:tcW w:w="3331" w:type="dxa"/>
            <w:vAlign w:val="center"/>
          </w:tcPr>
          <w:p w14:paraId="7B0B8F7C" w14:textId="77777777" w:rsidR="00F93A89" w:rsidRPr="00F51913" w:rsidRDefault="00F93A89"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Munkavégzés nyilvántartása</w:t>
            </w:r>
          </w:p>
        </w:tc>
        <w:tc>
          <w:tcPr>
            <w:tcW w:w="2374" w:type="dxa"/>
            <w:vAlign w:val="center"/>
          </w:tcPr>
          <w:p w14:paraId="058C75AC" w14:textId="77777777" w:rsidR="00F93A89" w:rsidRPr="00F51913" w:rsidRDefault="00F93A89"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A GDPR 6. cikk (1) c) pontjában foglaltak szerint az adatkezelés jogalapja az Alapítványra vonatkozó jogi kötelezettség teljesítése a Köt. 5-6. § bekezdéseinek megfelelően</w:t>
            </w:r>
          </w:p>
        </w:tc>
      </w:tr>
      <w:tr w:rsidR="00777096" w:rsidRPr="00F51913" w14:paraId="5021F29B" w14:textId="77777777" w:rsidTr="00345211">
        <w:trPr>
          <w:trHeight w:val="1980"/>
        </w:trPr>
        <w:tc>
          <w:tcPr>
            <w:tcW w:w="3351" w:type="dxa"/>
            <w:vAlign w:val="center"/>
          </w:tcPr>
          <w:p w14:paraId="054F121D" w14:textId="1EB8F6BC" w:rsidR="00777096" w:rsidRPr="00F51913" w:rsidRDefault="00777096"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Kapcsolattartási adatok (telefonszám, e-mail cím)</w:t>
            </w:r>
          </w:p>
        </w:tc>
        <w:tc>
          <w:tcPr>
            <w:tcW w:w="3331" w:type="dxa"/>
            <w:vAlign w:val="center"/>
          </w:tcPr>
          <w:p w14:paraId="45769C9B" w14:textId="44DA19BA" w:rsidR="00777096" w:rsidRPr="00F51913" w:rsidRDefault="00777096"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Az önkéntesi jogviszonnyal kapcsolatos napi kapcsolattartás</w:t>
            </w:r>
          </w:p>
        </w:tc>
        <w:tc>
          <w:tcPr>
            <w:tcW w:w="2374" w:type="dxa"/>
          </w:tcPr>
          <w:p w14:paraId="7262B761" w14:textId="3D69D6D4" w:rsidR="00777096" w:rsidRPr="00F51913" w:rsidRDefault="00777096"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 xml:space="preserve">A GDPR 6. cikk (1) b) pontjában foglaltak szerint az adatkezelés jogalapja az érintettel kötött szerződés teljesítése vagy a szerződés megkötését megelőzően az érintett kérésére történő lépések megtétele </w:t>
            </w:r>
          </w:p>
        </w:tc>
      </w:tr>
    </w:tbl>
    <w:p w14:paraId="58B9A60C" w14:textId="77777777" w:rsidR="00F93A89" w:rsidRPr="00F51913" w:rsidRDefault="00F93A89" w:rsidP="00F51913">
      <w:pPr>
        <w:jc w:val="both"/>
        <w:rPr>
          <w:rFonts w:asciiTheme="majorHAnsi" w:eastAsia="Calibri" w:hAnsiTheme="majorHAnsi" w:cstheme="majorHAnsi"/>
          <w:sz w:val="20"/>
          <w:szCs w:val="20"/>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AA4FAE" w:rsidRPr="00F51913" w14:paraId="13F8604A" w14:textId="77777777" w:rsidTr="00345211">
        <w:trPr>
          <w:trHeight w:val="1980"/>
        </w:trPr>
        <w:tc>
          <w:tcPr>
            <w:tcW w:w="3351" w:type="dxa"/>
            <w:vAlign w:val="center"/>
          </w:tcPr>
          <w:p w14:paraId="4DF9D6E7" w14:textId="77777777" w:rsidR="00AA4FAE" w:rsidRPr="00F51913" w:rsidRDefault="00AA4FAE"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Név, beosztás, kiküldetés címe, utazás időpontja, adóazonosító jel, lakcím, születési hely és idő, bankszámlaszám, aláírás</w:t>
            </w:r>
          </w:p>
        </w:tc>
        <w:tc>
          <w:tcPr>
            <w:tcW w:w="3331" w:type="dxa"/>
            <w:vAlign w:val="center"/>
          </w:tcPr>
          <w:p w14:paraId="04B63037" w14:textId="77777777" w:rsidR="00AA4FAE" w:rsidRPr="00F51913" w:rsidRDefault="00AA4FAE"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Útiköltség-elszámolás</w:t>
            </w:r>
          </w:p>
        </w:tc>
        <w:tc>
          <w:tcPr>
            <w:tcW w:w="2374" w:type="dxa"/>
            <w:shd w:val="clear" w:color="auto" w:fill="auto"/>
          </w:tcPr>
          <w:p w14:paraId="5C646EB8" w14:textId="77777777" w:rsidR="00AA4FAE" w:rsidRPr="00F51913" w:rsidRDefault="00AA4FA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 GDPR 6. cikk (1) b) pontjában foglaltak szerint az adatkezelés jogalapja az érintettel kötött szerződés teljesítése vagy a szerződés megkötését megelőzően az érintett kérésére történő lépések megtétele</w:t>
            </w:r>
          </w:p>
        </w:tc>
      </w:tr>
      <w:tr w:rsidR="00AA4FAE" w:rsidRPr="00F51913" w14:paraId="1F165CC3" w14:textId="77777777" w:rsidTr="00345211">
        <w:trPr>
          <w:trHeight w:val="1980"/>
        </w:trPr>
        <w:tc>
          <w:tcPr>
            <w:tcW w:w="3351" w:type="dxa"/>
            <w:vAlign w:val="center"/>
          </w:tcPr>
          <w:p w14:paraId="3A92A963" w14:textId="77777777" w:rsidR="00AA4FAE" w:rsidRPr="00F51913" w:rsidRDefault="00AA4FAE"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lastRenderedPageBreak/>
              <w:t>pólóméret</w:t>
            </w:r>
          </w:p>
        </w:tc>
        <w:tc>
          <w:tcPr>
            <w:tcW w:w="3331" w:type="dxa"/>
            <w:vAlign w:val="center"/>
          </w:tcPr>
          <w:p w14:paraId="2778FEC7" w14:textId="77777777" w:rsidR="00AA4FAE" w:rsidRPr="00F51913" w:rsidRDefault="00AA4FAE"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logós pólókészítés</w:t>
            </w:r>
          </w:p>
        </w:tc>
        <w:tc>
          <w:tcPr>
            <w:tcW w:w="2374" w:type="dxa"/>
            <w:shd w:val="clear" w:color="auto" w:fill="auto"/>
          </w:tcPr>
          <w:p w14:paraId="67D2DA87" w14:textId="77777777" w:rsidR="00AA4FAE" w:rsidRPr="00F51913" w:rsidRDefault="00AA4FAE"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 GDPR 6. cikk (1) a) pontjában foglaltak szerint az adatkezelés jogalapja az Önkéntes hozzájárulása</w:t>
            </w:r>
          </w:p>
        </w:tc>
      </w:tr>
    </w:tbl>
    <w:p w14:paraId="3D10F0FC" w14:textId="77777777" w:rsidR="00AA4FAE" w:rsidRPr="00F51913" w:rsidRDefault="00AA4FAE" w:rsidP="00F51913">
      <w:pPr>
        <w:jc w:val="both"/>
        <w:rPr>
          <w:rFonts w:asciiTheme="majorHAnsi" w:eastAsia="Calibri" w:hAnsiTheme="majorHAnsi" w:cstheme="majorHAnsi"/>
          <w:sz w:val="20"/>
          <w:szCs w:val="20"/>
        </w:rPr>
      </w:pPr>
    </w:p>
    <w:p w14:paraId="0583A7E5" w14:textId="7C1D4C4C" w:rsidR="00574467" w:rsidRPr="00F51913" w:rsidRDefault="00574467" w:rsidP="00F51913">
      <w:pPr>
        <w:jc w:val="both"/>
        <w:rPr>
          <w:rFonts w:asciiTheme="majorHAnsi" w:eastAsia="Arial" w:hAnsiTheme="majorHAnsi" w:cstheme="majorHAnsi"/>
          <w:b/>
          <w:sz w:val="20"/>
          <w:szCs w:val="20"/>
          <w:u w:val="single"/>
        </w:rPr>
      </w:pPr>
      <w:r w:rsidRPr="00F51913">
        <w:rPr>
          <w:rFonts w:asciiTheme="majorHAnsi" w:eastAsia="Arial" w:hAnsiTheme="majorHAnsi" w:cstheme="majorHAnsi"/>
          <w:b/>
          <w:sz w:val="20"/>
          <w:szCs w:val="20"/>
          <w:u w:val="single"/>
        </w:rPr>
        <w:t>adatok forrása:</w:t>
      </w:r>
      <w:r w:rsidRPr="00F51913">
        <w:rPr>
          <w:rFonts w:asciiTheme="majorHAnsi" w:eastAsia="Arial" w:hAnsiTheme="majorHAnsi" w:cstheme="majorHAnsi"/>
          <w:b/>
          <w:sz w:val="20"/>
          <w:szCs w:val="20"/>
        </w:rPr>
        <w:t xml:space="preserve"> </w:t>
      </w:r>
      <w:r w:rsidRPr="00F51913">
        <w:rPr>
          <w:rFonts w:asciiTheme="majorHAnsi" w:eastAsia="Arial" w:hAnsiTheme="majorHAnsi" w:cstheme="majorHAnsi"/>
          <w:sz w:val="20"/>
          <w:szCs w:val="20"/>
        </w:rPr>
        <w:t>az érintettől személyesen</w:t>
      </w:r>
    </w:p>
    <w:p w14:paraId="26CCA8C7" w14:textId="77777777" w:rsidR="00574467" w:rsidRPr="00F51913" w:rsidRDefault="00574467" w:rsidP="00F51913">
      <w:pPr>
        <w:jc w:val="both"/>
        <w:rPr>
          <w:rFonts w:asciiTheme="majorHAnsi" w:eastAsia="Arial" w:hAnsiTheme="majorHAnsi" w:cstheme="majorHAnsi"/>
          <w:sz w:val="20"/>
          <w:szCs w:val="20"/>
        </w:rPr>
      </w:pPr>
      <w:r w:rsidRPr="00F51913">
        <w:rPr>
          <w:rFonts w:asciiTheme="majorHAnsi" w:eastAsia="Arial" w:hAnsiTheme="majorHAnsi" w:cstheme="majorHAnsi"/>
          <w:b/>
          <w:sz w:val="20"/>
          <w:szCs w:val="20"/>
          <w:u w:val="single"/>
        </w:rPr>
        <w:t>adattárolás módja:</w:t>
      </w:r>
      <w:r w:rsidRPr="00F51913">
        <w:rPr>
          <w:rFonts w:asciiTheme="majorHAnsi" w:eastAsia="Arial" w:hAnsiTheme="majorHAnsi" w:cstheme="majorHAnsi"/>
          <w:sz w:val="20"/>
          <w:szCs w:val="20"/>
        </w:rPr>
        <w:t xml:space="preserve"> papíralapon és elektronikusan</w:t>
      </w:r>
    </w:p>
    <w:p w14:paraId="147390B2" w14:textId="77777777" w:rsidR="00574467" w:rsidRPr="00F51913" w:rsidRDefault="00574467" w:rsidP="00F51913">
      <w:pPr>
        <w:jc w:val="both"/>
        <w:rPr>
          <w:rFonts w:asciiTheme="majorHAnsi" w:eastAsia="Arial" w:hAnsiTheme="majorHAnsi" w:cstheme="majorHAnsi"/>
          <w:sz w:val="20"/>
          <w:szCs w:val="20"/>
        </w:rPr>
      </w:pPr>
    </w:p>
    <w:p w14:paraId="1FEE6F4A" w14:textId="77777777" w:rsidR="00574467" w:rsidRPr="00F51913" w:rsidRDefault="00574467" w:rsidP="00F51913">
      <w:pPr>
        <w:rPr>
          <w:rFonts w:asciiTheme="majorHAnsi" w:eastAsia="Arial" w:hAnsiTheme="majorHAnsi" w:cstheme="majorHAnsi"/>
          <w:b/>
          <w:sz w:val="20"/>
          <w:szCs w:val="20"/>
        </w:rPr>
      </w:pPr>
      <w:r w:rsidRPr="00F51913">
        <w:rPr>
          <w:rFonts w:asciiTheme="majorHAnsi" w:eastAsia="Arial" w:hAnsiTheme="majorHAnsi" w:cstheme="majorHAnsi"/>
          <w:b/>
          <w:sz w:val="20"/>
          <w:szCs w:val="20"/>
        </w:rPr>
        <w:t>Adattárolási határidők</w:t>
      </w:r>
    </w:p>
    <w:p w14:paraId="1930205C" w14:textId="77777777" w:rsidR="00574467" w:rsidRPr="00F51913" w:rsidRDefault="00574467" w:rsidP="00F51913">
      <w:pPr>
        <w:jc w:val="center"/>
        <w:rPr>
          <w:rFonts w:asciiTheme="majorHAnsi" w:eastAsia="Arial" w:hAnsiTheme="majorHAnsi" w:cstheme="majorHAnsi"/>
          <w:b/>
          <w:sz w:val="20"/>
          <w:szCs w:val="20"/>
        </w:rPr>
      </w:pPr>
    </w:p>
    <w:p w14:paraId="66561EEB" w14:textId="77777777" w:rsidR="00574467" w:rsidRPr="00F51913" w:rsidRDefault="00574467" w:rsidP="00F51913">
      <w:pPr>
        <w:numPr>
          <w:ilvl w:val="1"/>
          <w:numId w:val="15"/>
        </w:numPr>
        <w:pBdr>
          <w:top w:val="nil"/>
          <w:left w:val="nil"/>
          <w:bottom w:val="nil"/>
          <w:right w:val="nil"/>
          <w:between w:val="nil"/>
        </w:pBdr>
        <w:ind w:left="709" w:hanging="709"/>
        <w:rPr>
          <w:rFonts w:asciiTheme="majorHAnsi" w:eastAsia="Arial" w:hAnsiTheme="majorHAnsi" w:cstheme="majorHAnsi"/>
          <w:i/>
          <w:color w:val="000000"/>
          <w:sz w:val="20"/>
          <w:szCs w:val="20"/>
        </w:rPr>
      </w:pPr>
      <w:r w:rsidRPr="00F51913">
        <w:rPr>
          <w:rFonts w:asciiTheme="majorHAnsi" w:eastAsia="Arial" w:hAnsiTheme="majorHAnsi" w:cstheme="majorHAnsi"/>
          <w:i/>
          <w:color w:val="000000"/>
          <w:sz w:val="20"/>
          <w:szCs w:val="20"/>
        </w:rPr>
        <w:t>Az önkéntesi jogviszony fennállása alatt</w:t>
      </w:r>
    </w:p>
    <w:p w14:paraId="10ED11BD" w14:textId="77777777" w:rsidR="00574467" w:rsidRPr="00F51913" w:rsidRDefault="00574467" w:rsidP="00F51913">
      <w:pPr>
        <w:jc w:val="both"/>
        <w:rPr>
          <w:rFonts w:asciiTheme="majorHAnsi" w:eastAsia="Arial" w:hAnsiTheme="majorHAnsi" w:cstheme="majorHAnsi"/>
          <w:i/>
          <w:sz w:val="20"/>
          <w:szCs w:val="20"/>
        </w:rPr>
      </w:pPr>
    </w:p>
    <w:p w14:paraId="71CE3681" w14:textId="77777777" w:rsidR="00574467" w:rsidRPr="00F51913" w:rsidRDefault="00574467"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Az Alapítvány az Önkéntes személyes adatait a célhoz kötöttség (GDPR 5. cikk (1) b)), valamint a korlátozott tárolhatóság (GDPR 5. cikk (1) e)) elveinek megfelelően kizárólag meghatározott, egyértelmű és jogszerű célból, a cél eléréséhez feltétlenül szükséges ideig kezeli; hozzájáruláson alapuló adatkezelés esetében az az érintett hozzájárulásának visszavonásáig, de legkésőbb az önkéntesi szerződés megszűnéséig.</w:t>
      </w:r>
    </w:p>
    <w:p w14:paraId="0F0DF192" w14:textId="77777777" w:rsidR="00574467" w:rsidRPr="00F51913" w:rsidRDefault="00574467" w:rsidP="00F51913">
      <w:pPr>
        <w:jc w:val="both"/>
        <w:rPr>
          <w:rFonts w:asciiTheme="majorHAnsi" w:eastAsia="Arial" w:hAnsiTheme="majorHAnsi" w:cstheme="majorHAnsi"/>
          <w:sz w:val="20"/>
          <w:szCs w:val="20"/>
        </w:rPr>
      </w:pPr>
    </w:p>
    <w:p w14:paraId="24F92783" w14:textId="77777777" w:rsidR="00574467" w:rsidRPr="00F51913" w:rsidRDefault="00574467" w:rsidP="00F51913">
      <w:pPr>
        <w:numPr>
          <w:ilvl w:val="1"/>
          <w:numId w:val="15"/>
        </w:numPr>
        <w:pBdr>
          <w:top w:val="nil"/>
          <w:left w:val="nil"/>
          <w:bottom w:val="nil"/>
          <w:right w:val="nil"/>
          <w:between w:val="nil"/>
        </w:pBdr>
        <w:ind w:left="709" w:hanging="709"/>
        <w:rPr>
          <w:rFonts w:asciiTheme="majorHAnsi" w:eastAsia="Arial" w:hAnsiTheme="majorHAnsi" w:cstheme="majorHAnsi"/>
          <w:i/>
          <w:color w:val="000000"/>
          <w:sz w:val="20"/>
          <w:szCs w:val="20"/>
        </w:rPr>
      </w:pPr>
      <w:r w:rsidRPr="00F51913">
        <w:rPr>
          <w:rFonts w:asciiTheme="majorHAnsi" w:eastAsia="Arial" w:hAnsiTheme="majorHAnsi" w:cstheme="majorHAnsi"/>
          <w:i/>
          <w:color w:val="000000"/>
          <w:sz w:val="20"/>
          <w:szCs w:val="20"/>
        </w:rPr>
        <w:t>Az önkéntesi jogviszony megszűnését követően</w:t>
      </w:r>
    </w:p>
    <w:p w14:paraId="056D8C48" w14:textId="77777777" w:rsidR="00574467" w:rsidRPr="00F51913" w:rsidRDefault="00574467" w:rsidP="00F51913">
      <w:pPr>
        <w:jc w:val="both"/>
        <w:rPr>
          <w:rFonts w:asciiTheme="majorHAnsi" w:eastAsia="Arial" w:hAnsiTheme="majorHAnsi" w:cstheme="majorHAnsi"/>
          <w:sz w:val="20"/>
          <w:szCs w:val="20"/>
        </w:rPr>
      </w:pPr>
    </w:p>
    <w:p w14:paraId="56AB68C4" w14:textId="77777777" w:rsidR="00574467" w:rsidRPr="00F51913" w:rsidRDefault="00574467" w:rsidP="00F51913">
      <w:pPr>
        <w:jc w:val="both"/>
        <w:rPr>
          <w:rFonts w:asciiTheme="majorHAnsi" w:eastAsia="Arial" w:hAnsiTheme="majorHAnsi" w:cstheme="majorHAnsi"/>
          <w:sz w:val="20"/>
          <w:szCs w:val="20"/>
        </w:rPr>
      </w:pPr>
      <w:r w:rsidRPr="00F51913">
        <w:rPr>
          <w:rFonts w:asciiTheme="majorHAnsi" w:eastAsia="Arial" w:hAnsiTheme="majorHAnsi" w:cstheme="majorHAnsi"/>
          <w:sz w:val="20"/>
          <w:szCs w:val="20"/>
        </w:rPr>
        <w:t>Az önkéntesi jogviszony megszűnését követően az Önkéntessel kapcsolatos iratokat, adatokat az Alapítvány kizárólag addig kezelheti, amíg az adott irat megőrzését jogszabályi kötelezettség írja elő számára, illetve amíg az alább írtak szerint az Alapítvány érdeke megköveteli. E körben az Alapítvány:</w:t>
      </w:r>
    </w:p>
    <w:p w14:paraId="08DF1367" w14:textId="77777777" w:rsidR="00574467" w:rsidRPr="00F51913" w:rsidRDefault="00574467" w:rsidP="00F51913">
      <w:pPr>
        <w:jc w:val="both"/>
        <w:rPr>
          <w:rFonts w:asciiTheme="majorHAnsi" w:eastAsia="Arial" w:hAnsiTheme="majorHAnsi" w:cstheme="majorHAnsi"/>
          <w:sz w:val="20"/>
          <w:szCs w:val="20"/>
        </w:rPr>
      </w:pPr>
    </w:p>
    <w:p w14:paraId="70F814FB" w14:textId="77777777" w:rsidR="00574467" w:rsidRPr="00F51913" w:rsidRDefault="00574467" w:rsidP="00F51913">
      <w:pPr>
        <w:numPr>
          <w:ilvl w:val="1"/>
          <w:numId w:val="17"/>
        </w:numPr>
        <w:ind w:left="709" w:hanging="709"/>
        <w:jc w:val="both"/>
        <w:rPr>
          <w:rFonts w:asciiTheme="majorHAnsi" w:hAnsiTheme="majorHAnsi" w:cstheme="majorHAnsi"/>
          <w:sz w:val="20"/>
          <w:szCs w:val="20"/>
        </w:rPr>
      </w:pPr>
      <w:r w:rsidRPr="00F51913">
        <w:rPr>
          <w:rFonts w:asciiTheme="majorHAnsi" w:eastAsia="Arial" w:hAnsiTheme="majorHAnsi" w:cstheme="majorHAnsi"/>
          <w:sz w:val="20"/>
          <w:szCs w:val="20"/>
        </w:rPr>
        <w:t xml:space="preserve">a Köt. 6. § (6) bekezdése alapján az </w:t>
      </w:r>
      <w:r w:rsidRPr="00F51913">
        <w:rPr>
          <w:rFonts w:asciiTheme="majorHAnsi" w:eastAsia="Arial" w:hAnsiTheme="majorHAnsi" w:cstheme="majorHAnsi"/>
          <w:b/>
          <w:bCs/>
          <w:sz w:val="20"/>
          <w:szCs w:val="20"/>
        </w:rPr>
        <w:t>írásba foglalt önkéntes szerződést annak megszűnésétől számított 5 évig köteles megőrizni</w:t>
      </w:r>
      <w:r w:rsidRPr="00F51913">
        <w:rPr>
          <w:rFonts w:asciiTheme="majorHAnsi" w:eastAsia="Arial" w:hAnsiTheme="majorHAnsi" w:cstheme="majorHAnsi"/>
          <w:sz w:val="20"/>
          <w:szCs w:val="20"/>
        </w:rPr>
        <w:t>; írásba nem foglalt önkéntesi szerződés esetében az Alapítvány az önkéntesi nyilvántartást a Köt. 14. § (2) bekezdésében foglaltak szerint az önkéntes jogviszony megszűnését követően öt évig köteles megőrizni;</w:t>
      </w:r>
    </w:p>
    <w:p w14:paraId="7849D4B8" w14:textId="77777777" w:rsidR="00574467" w:rsidRPr="00F51913" w:rsidRDefault="00574467" w:rsidP="00F51913">
      <w:pPr>
        <w:numPr>
          <w:ilvl w:val="1"/>
          <w:numId w:val="17"/>
        </w:numPr>
        <w:ind w:left="709" w:hanging="709"/>
        <w:jc w:val="both"/>
        <w:rPr>
          <w:rFonts w:asciiTheme="majorHAnsi" w:hAnsiTheme="majorHAnsi" w:cstheme="majorHAnsi"/>
          <w:sz w:val="20"/>
          <w:szCs w:val="20"/>
        </w:rPr>
      </w:pPr>
      <w:r w:rsidRPr="00F51913">
        <w:rPr>
          <w:rFonts w:asciiTheme="majorHAnsi" w:eastAsia="Arial" w:hAnsiTheme="majorHAnsi" w:cstheme="majorHAnsi"/>
          <w:sz w:val="20"/>
          <w:szCs w:val="20"/>
        </w:rPr>
        <w:t>a számvitelről szóló 2000. évi C. törvény („</w:t>
      </w:r>
      <w:r w:rsidRPr="00F51913">
        <w:rPr>
          <w:rFonts w:asciiTheme="majorHAnsi" w:eastAsia="Arial" w:hAnsiTheme="majorHAnsi" w:cstheme="majorHAnsi"/>
          <w:b/>
          <w:sz w:val="20"/>
          <w:szCs w:val="20"/>
        </w:rPr>
        <w:t>Számv. tv.</w:t>
      </w:r>
      <w:r w:rsidRPr="00F51913">
        <w:rPr>
          <w:rFonts w:asciiTheme="majorHAnsi" w:eastAsia="Arial" w:hAnsiTheme="majorHAnsi" w:cstheme="majorHAnsi"/>
          <w:sz w:val="20"/>
          <w:szCs w:val="20"/>
        </w:rPr>
        <w:t xml:space="preserve">”) 169. §-a alapján az üzleti évről készített beszámolót, az üzleti jelentést, valamint az azokat alátámasztó leltárt, értékelést, főkönyvi kivonatot, továbbá a naplófőkönyvet, a könyvviteli elszámolást közvetlenül és közvetetten alátámasztó számviteli bizonylatot vagy más, a Számv. tv. követelményeinek megfelelő nyilvántartást olvasható formában </w:t>
      </w:r>
      <w:r w:rsidRPr="00F51913">
        <w:rPr>
          <w:rFonts w:asciiTheme="majorHAnsi" w:eastAsia="Arial" w:hAnsiTheme="majorHAnsi" w:cstheme="majorHAnsi"/>
          <w:b/>
          <w:bCs/>
          <w:sz w:val="20"/>
          <w:szCs w:val="20"/>
        </w:rPr>
        <w:t>legalább 8 évig köteles megőrizni</w:t>
      </w:r>
      <w:r w:rsidRPr="00F51913">
        <w:rPr>
          <w:rFonts w:asciiTheme="majorHAnsi" w:eastAsia="Arial" w:hAnsiTheme="majorHAnsi" w:cstheme="majorHAnsi"/>
          <w:sz w:val="20"/>
          <w:szCs w:val="20"/>
        </w:rPr>
        <w:t>;</w:t>
      </w:r>
    </w:p>
    <w:p w14:paraId="43729AA5" w14:textId="77777777" w:rsidR="00574467" w:rsidRPr="00F51913" w:rsidRDefault="00574467" w:rsidP="00F51913">
      <w:pPr>
        <w:numPr>
          <w:ilvl w:val="1"/>
          <w:numId w:val="17"/>
        </w:numPr>
        <w:ind w:left="709" w:hanging="709"/>
        <w:jc w:val="both"/>
        <w:rPr>
          <w:rFonts w:asciiTheme="majorHAnsi" w:hAnsiTheme="majorHAnsi" w:cstheme="majorHAnsi"/>
          <w:sz w:val="20"/>
          <w:szCs w:val="20"/>
        </w:rPr>
      </w:pPr>
      <w:r w:rsidRPr="00F51913">
        <w:rPr>
          <w:rFonts w:asciiTheme="majorHAnsi" w:eastAsia="Arial" w:hAnsiTheme="majorHAnsi" w:cstheme="majorHAnsi"/>
          <w:sz w:val="20"/>
          <w:szCs w:val="20"/>
        </w:rPr>
        <w:t>azon iratok megőrzése, amelyek a köziratokról, a közlevéltárakról és a magánlevéltári anyag védelméről szóló 1995. évi LXVI. törvény 3. § j) pontja szerint maradandó értékű iratnak minősülnek, az Alapítvány kötelezettsége az önkéntesi jogviszony megszűnése után is;</w:t>
      </w:r>
    </w:p>
    <w:p w14:paraId="1EA372E7" w14:textId="77777777" w:rsidR="00574467" w:rsidRPr="00F51913" w:rsidRDefault="00574467" w:rsidP="00F51913">
      <w:pPr>
        <w:numPr>
          <w:ilvl w:val="1"/>
          <w:numId w:val="17"/>
        </w:numPr>
        <w:ind w:left="709" w:hanging="709"/>
        <w:jc w:val="both"/>
        <w:rPr>
          <w:rFonts w:asciiTheme="majorHAnsi" w:hAnsiTheme="majorHAnsi" w:cstheme="majorHAnsi"/>
          <w:sz w:val="20"/>
          <w:szCs w:val="20"/>
        </w:rPr>
      </w:pPr>
      <w:r w:rsidRPr="00F51913">
        <w:rPr>
          <w:rFonts w:asciiTheme="majorHAnsi" w:hAnsiTheme="majorHAnsi" w:cstheme="majorHAnsi"/>
          <w:sz w:val="20"/>
          <w:szCs w:val="20"/>
        </w:rPr>
        <w:t>az Alapítvány igénye érvényesítése vagy az Alapítvánnyal szemben az önkéntes vagy rá tekintettel harmadik személy (például: az önkéntes harmadik személynek okozott kára az önkéntesi munkájával összefüggésben) által kezdeményezett peres eljárásban vagy hatósági eljárásban történő védekezéshez, illetve az adott eljárás által megkövetelt ideig szükséges időtartam (például: jogerős ítélet meghozatala vagy az adott ügyben való sikeres végrehajtási eljárás lefolytatása)</w:t>
      </w:r>
      <w:r w:rsidRPr="00F51913">
        <w:rPr>
          <w:rFonts w:asciiTheme="majorHAnsi" w:eastAsia="Arial" w:hAnsiTheme="majorHAnsi" w:cstheme="majorHAnsi"/>
          <w:sz w:val="20"/>
          <w:szCs w:val="20"/>
        </w:rPr>
        <w:t>.</w:t>
      </w:r>
    </w:p>
    <w:p w14:paraId="347E785A" w14:textId="77777777" w:rsidR="00574467" w:rsidRPr="00F51913" w:rsidRDefault="00574467" w:rsidP="00F51913">
      <w:pPr>
        <w:jc w:val="both"/>
        <w:rPr>
          <w:rFonts w:asciiTheme="majorHAnsi" w:eastAsia="Calibri" w:hAnsiTheme="majorHAnsi" w:cstheme="majorHAnsi"/>
          <w:b/>
          <w:bCs/>
          <w:sz w:val="20"/>
          <w:szCs w:val="20"/>
        </w:rPr>
      </w:pPr>
    </w:p>
    <w:p w14:paraId="7AC177B6" w14:textId="136CB4F2" w:rsidR="00B6145D" w:rsidRPr="00C82437" w:rsidRDefault="00B6145D" w:rsidP="00596F03">
      <w:pPr>
        <w:pStyle w:val="Listaszerbekezds"/>
        <w:numPr>
          <w:ilvl w:val="0"/>
          <w:numId w:val="18"/>
        </w:numPr>
        <w:jc w:val="center"/>
        <w:rPr>
          <w:rFonts w:asciiTheme="majorHAnsi" w:eastAsia="Calibri" w:hAnsiTheme="majorHAnsi" w:cstheme="majorHAnsi"/>
          <w:b/>
          <w:bCs/>
          <w:sz w:val="22"/>
          <w:szCs w:val="22"/>
        </w:rPr>
      </w:pPr>
      <w:r w:rsidRPr="00C82437">
        <w:rPr>
          <w:rFonts w:asciiTheme="majorHAnsi" w:eastAsia="Calibri" w:hAnsiTheme="majorHAnsi" w:cstheme="majorHAnsi"/>
          <w:b/>
          <w:bCs/>
          <w:sz w:val="22"/>
          <w:szCs w:val="22"/>
        </w:rPr>
        <w:t>Alumni Fiatal Nagykövet</w:t>
      </w:r>
    </w:p>
    <w:p w14:paraId="44C7468B" w14:textId="77777777" w:rsidR="00B6145D" w:rsidRPr="00F51913" w:rsidRDefault="00B6145D" w:rsidP="00F51913">
      <w:pPr>
        <w:jc w:val="both"/>
        <w:rPr>
          <w:rFonts w:asciiTheme="majorHAnsi" w:eastAsia="Calibri" w:hAnsiTheme="majorHAnsi" w:cstheme="majorHAnsi"/>
          <w:b/>
          <w:bCs/>
          <w:sz w:val="20"/>
          <w:szCs w:val="20"/>
        </w:rPr>
      </w:pPr>
    </w:p>
    <w:p w14:paraId="261C62DC" w14:textId="2A5C4753" w:rsidR="00495716" w:rsidRPr="00DF3474" w:rsidRDefault="00495716" w:rsidP="00F51913">
      <w:pPr>
        <w:jc w:val="both"/>
        <w:rPr>
          <w:rFonts w:ascii="Calibri Light" w:eastAsia="Calibri" w:hAnsi="Calibri Light" w:cs="Calibri Light"/>
          <w:sz w:val="20"/>
          <w:szCs w:val="20"/>
        </w:rPr>
      </w:pPr>
      <w:r w:rsidRPr="00F51913">
        <w:rPr>
          <w:rFonts w:asciiTheme="majorHAnsi" w:eastAsia="Calibri" w:hAnsiTheme="majorHAnsi" w:cstheme="majorHAnsi"/>
          <w:sz w:val="20"/>
          <w:szCs w:val="20"/>
        </w:rPr>
        <w:t xml:space="preserve">A Szabályzat IV.6. pontja alapján </w:t>
      </w:r>
      <w:r w:rsidR="002242C7" w:rsidRPr="00F51913">
        <w:rPr>
          <w:rFonts w:asciiTheme="majorHAnsi" w:eastAsia="Calibri" w:hAnsiTheme="majorHAnsi" w:cstheme="majorHAnsi"/>
          <w:sz w:val="20"/>
          <w:szCs w:val="20"/>
        </w:rPr>
        <w:t xml:space="preserve">a korábbi fiatal nagykövet </w:t>
      </w:r>
      <w:r w:rsidR="00DB6214" w:rsidRPr="00F51913">
        <w:rPr>
          <w:rFonts w:asciiTheme="majorHAnsi" w:eastAsia="Calibri" w:hAnsiTheme="majorHAnsi" w:cstheme="majorHAnsi"/>
          <w:sz w:val="20"/>
          <w:szCs w:val="20"/>
        </w:rPr>
        <w:t xml:space="preserve">kérheti </w:t>
      </w:r>
      <w:r w:rsidR="0097746D" w:rsidRPr="00F51913">
        <w:rPr>
          <w:rFonts w:asciiTheme="majorHAnsi" w:eastAsia="Calibri" w:hAnsiTheme="majorHAnsi" w:cstheme="majorHAnsi"/>
          <w:sz w:val="20"/>
          <w:szCs w:val="20"/>
        </w:rPr>
        <w:t xml:space="preserve">a szabályzat hivatkozott pontja szerint </w:t>
      </w:r>
      <w:r w:rsidR="00DD3120" w:rsidRPr="00F51913">
        <w:rPr>
          <w:rFonts w:asciiTheme="majorHAnsi" w:eastAsia="Calibri" w:hAnsiTheme="majorHAnsi" w:cstheme="majorHAnsi"/>
          <w:sz w:val="20"/>
          <w:szCs w:val="20"/>
        </w:rPr>
        <w:t xml:space="preserve">Alumni Fiatal Nagykövetként való  </w:t>
      </w:r>
      <w:r w:rsidR="00DD3120" w:rsidRPr="00DF3474">
        <w:rPr>
          <w:rFonts w:ascii="Calibri Light" w:eastAsia="Calibri" w:hAnsi="Calibri Light" w:cs="Calibri Light"/>
          <w:sz w:val="20"/>
          <w:szCs w:val="20"/>
        </w:rPr>
        <w:t>nyilvántar</w:t>
      </w:r>
      <w:r w:rsidR="007D74C4" w:rsidRPr="00DF3474">
        <w:rPr>
          <w:rFonts w:ascii="Calibri Light" w:eastAsia="Calibri" w:hAnsi="Calibri Light" w:cs="Calibri Light"/>
          <w:sz w:val="20"/>
          <w:szCs w:val="20"/>
        </w:rPr>
        <w:t>t</w:t>
      </w:r>
      <w:r w:rsidR="00DD3120" w:rsidRPr="00DF3474">
        <w:rPr>
          <w:rFonts w:ascii="Calibri Light" w:eastAsia="Calibri" w:hAnsi="Calibri Light" w:cs="Calibri Light"/>
          <w:sz w:val="20"/>
          <w:szCs w:val="20"/>
        </w:rPr>
        <w:t xml:space="preserve">ásba vételét </w:t>
      </w:r>
      <w:r w:rsidR="00DB6214" w:rsidRPr="00DF3474">
        <w:rPr>
          <w:rFonts w:ascii="Calibri Light" w:eastAsia="Calibri" w:hAnsi="Calibri Light" w:cs="Calibri Light"/>
          <w:sz w:val="20"/>
          <w:szCs w:val="20"/>
        </w:rPr>
        <w:t xml:space="preserve"> az adatkezelő Alapítvány alumni rendszerébe</w:t>
      </w:r>
      <w:r w:rsidR="0077311B" w:rsidRPr="00DF3474">
        <w:rPr>
          <w:rFonts w:ascii="Calibri Light" w:eastAsia="Calibri" w:hAnsi="Calibri Light" w:cs="Calibri Light"/>
          <w:sz w:val="20"/>
          <w:szCs w:val="20"/>
        </w:rPr>
        <w:t xml:space="preserve"> az önkéntesi szerződése megszűnésekor, </w:t>
      </w:r>
      <w:r w:rsidR="0077311B" w:rsidRPr="00DF3474">
        <w:rPr>
          <w:rFonts w:ascii="Calibri Light" w:hAnsi="Calibri Light" w:cs="Calibri Light"/>
          <w:sz w:val="20"/>
          <w:szCs w:val="20"/>
        </w:rPr>
        <w:t>kivéve</w:t>
      </w:r>
      <w:r w:rsidR="00DF3474" w:rsidRPr="00DF3474">
        <w:rPr>
          <w:rFonts w:ascii="Calibri Light" w:hAnsi="Calibri Light" w:cs="Calibri Light"/>
          <w:sz w:val="20"/>
          <w:szCs w:val="20"/>
        </w:rPr>
        <w:t xml:space="preserve"> ha a szerződés</w:t>
      </w:r>
      <w:r w:rsidR="0077311B" w:rsidRPr="00DF3474">
        <w:rPr>
          <w:rFonts w:ascii="Calibri Light" w:hAnsi="Calibri Light" w:cs="Calibri Light"/>
          <w:sz w:val="20"/>
          <w:szCs w:val="20"/>
        </w:rPr>
        <w:t xml:space="preserve"> a fiatal nagykövet általi súlyos szerződésszegés miatti </w:t>
      </w:r>
      <w:r w:rsidR="00DF3474" w:rsidRPr="00DF3474">
        <w:rPr>
          <w:rFonts w:ascii="Calibri Light" w:hAnsi="Calibri Light" w:cs="Calibri Light"/>
          <w:sz w:val="20"/>
          <w:szCs w:val="20"/>
        </w:rPr>
        <w:t>szűnt meg.</w:t>
      </w:r>
    </w:p>
    <w:p w14:paraId="2EE64F81" w14:textId="77777777" w:rsidR="00DB6214" w:rsidRDefault="00DB6214" w:rsidP="00F51913">
      <w:pPr>
        <w:jc w:val="both"/>
        <w:rPr>
          <w:rFonts w:asciiTheme="majorHAnsi" w:eastAsia="Calibri" w:hAnsiTheme="majorHAnsi" w:cstheme="majorHAnsi"/>
          <w:sz w:val="20"/>
          <w:szCs w:val="20"/>
        </w:rPr>
      </w:pPr>
    </w:p>
    <w:p w14:paraId="0FAFAA9B" w14:textId="77777777" w:rsidR="00DF3474" w:rsidRDefault="00DF3474" w:rsidP="00F51913">
      <w:pPr>
        <w:jc w:val="both"/>
        <w:rPr>
          <w:rFonts w:asciiTheme="majorHAnsi" w:eastAsia="Calibri" w:hAnsiTheme="majorHAnsi" w:cstheme="majorHAnsi"/>
          <w:sz w:val="20"/>
          <w:szCs w:val="20"/>
        </w:rPr>
      </w:pPr>
    </w:p>
    <w:p w14:paraId="22FFCD43" w14:textId="77777777" w:rsidR="00DF3474" w:rsidRPr="00DF3474" w:rsidRDefault="00DF3474" w:rsidP="00F51913">
      <w:pPr>
        <w:jc w:val="both"/>
        <w:rPr>
          <w:rFonts w:asciiTheme="majorHAnsi" w:eastAsia="Calibri" w:hAnsiTheme="majorHAnsi" w:cstheme="majorHAnsi"/>
          <w:sz w:val="20"/>
          <w:szCs w:val="20"/>
        </w:rPr>
      </w:pPr>
    </w:p>
    <w:p w14:paraId="108F81B9" w14:textId="374B7768" w:rsidR="00906886" w:rsidRPr="00EB0B0B" w:rsidRDefault="00906886" w:rsidP="00F51913">
      <w:pPr>
        <w:jc w:val="both"/>
        <w:rPr>
          <w:rFonts w:ascii="Calibri Light" w:eastAsia="Calibri" w:hAnsi="Calibri Light" w:cs="Calibri Light"/>
          <w:sz w:val="20"/>
          <w:szCs w:val="20"/>
        </w:rPr>
      </w:pPr>
      <w:r w:rsidRPr="00DF3474">
        <w:rPr>
          <w:rFonts w:asciiTheme="majorHAnsi" w:eastAsia="Calibri" w:hAnsiTheme="majorHAnsi" w:cstheme="majorHAnsi"/>
          <w:b/>
          <w:bCs/>
          <w:sz w:val="20"/>
          <w:szCs w:val="20"/>
        </w:rPr>
        <w:lastRenderedPageBreak/>
        <w:t xml:space="preserve">Érintett </w:t>
      </w:r>
      <w:r w:rsidRPr="00EB0B0B">
        <w:rPr>
          <w:rFonts w:asciiTheme="majorHAnsi" w:eastAsia="Calibri" w:hAnsiTheme="majorHAnsi" w:cstheme="majorHAnsi"/>
          <w:sz w:val="20"/>
          <w:szCs w:val="20"/>
        </w:rPr>
        <w:t xml:space="preserve">e fejezet </w:t>
      </w:r>
      <w:r w:rsidRPr="00EB0B0B">
        <w:rPr>
          <w:rFonts w:ascii="Calibri Light" w:eastAsia="Calibri" w:hAnsi="Calibri Light" w:cs="Calibri Light"/>
          <w:sz w:val="20"/>
          <w:szCs w:val="20"/>
        </w:rPr>
        <w:t xml:space="preserve">tekintetében: </w:t>
      </w:r>
    </w:p>
    <w:p w14:paraId="7D5EADFD" w14:textId="5B25BFE2" w:rsidR="00EB0B0B" w:rsidRPr="00EB0B0B" w:rsidRDefault="00EB0B0B" w:rsidP="00F51913">
      <w:pPr>
        <w:jc w:val="both"/>
        <w:rPr>
          <w:rFonts w:ascii="Calibri Light" w:eastAsia="Calibri" w:hAnsi="Calibri Light" w:cs="Calibri Light"/>
          <w:sz w:val="20"/>
          <w:szCs w:val="20"/>
        </w:rPr>
      </w:pPr>
      <w:r w:rsidRPr="00EB0B0B">
        <w:rPr>
          <w:rFonts w:ascii="Calibri Light" w:hAnsi="Calibri Light" w:cs="Calibri Light"/>
          <w:sz w:val="20"/>
          <w:szCs w:val="20"/>
        </w:rPr>
        <w:t>Azok a korábbi fiatal nagyköveteket, akiknek életkorukból eredően a fiatal nagyköveti önkéntesi szerződésük az Alapítvánnyal megszűnik</w:t>
      </w:r>
      <w:r w:rsidR="00EF6865">
        <w:rPr>
          <w:rFonts w:ascii="Calibri Light" w:hAnsi="Calibri Light" w:cs="Calibri Light"/>
          <w:sz w:val="20"/>
          <w:szCs w:val="20"/>
        </w:rPr>
        <w:t>, a megszűnéskor kérik az alumni rendszerben nyilvá</w:t>
      </w:r>
      <w:r w:rsidR="006812EC">
        <w:rPr>
          <w:rFonts w:ascii="Calibri Light" w:hAnsi="Calibri Light" w:cs="Calibri Light"/>
          <w:sz w:val="20"/>
          <w:szCs w:val="20"/>
        </w:rPr>
        <w:t>ntartásukat az adatkezelőtől</w:t>
      </w:r>
      <w:r w:rsidR="00DF3474">
        <w:rPr>
          <w:rFonts w:ascii="Calibri Light" w:hAnsi="Calibri Light" w:cs="Calibri Light"/>
          <w:sz w:val="20"/>
          <w:szCs w:val="20"/>
        </w:rPr>
        <w:t xml:space="preserve"> (alumni fiatal nagykövet)</w:t>
      </w:r>
      <w:r w:rsidR="006812EC">
        <w:rPr>
          <w:rFonts w:ascii="Calibri Light" w:hAnsi="Calibri Light" w:cs="Calibri Light"/>
          <w:sz w:val="20"/>
          <w:szCs w:val="20"/>
        </w:rPr>
        <w:t>.</w:t>
      </w:r>
    </w:p>
    <w:p w14:paraId="28E785D8" w14:textId="77777777" w:rsidR="00906886" w:rsidRDefault="00906886" w:rsidP="00F51913">
      <w:pPr>
        <w:jc w:val="both"/>
        <w:rPr>
          <w:rFonts w:asciiTheme="majorHAnsi" w:eastAsia="Calibri" w:hAnsiTheme="majorHAnsi" w:cstheme="majorHAnsi"/>
          <w:sz w:val="20"/>
          <w:szCs w:val="20"/>
        </w:rPr>
      </w:pPr>
    </w:p>
    <w:p w14:paraId="7666F206" w14:textId="77777777" w:rsidR="00906886" w:rsidRPr="00F51913" w:rsidRDefault="00906886" w:rsidP="00F51913">
      <w:pPr>
        <w:jc w:val="both"/>
        <w:rPr>
          <w:rFonts w:asciiTheme="majorHAnsi" w:eastAsia="Calibri" w:hAnsiTheme="majorHAnsi" w:cstheme="majorHAnsi"/>
          <w:sz w:val="20"/>
          <w:szCs w:val="20"/>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DB6214" w:rsidRPr="00F51913" w14:paraId="549584D3" w14:textId="77777777" w:rsidTr="00345211">
        <w:tc>
          <w:tcPr>
            <w:tcW w:w="3351" w:type="dxa"/>
            <w:shd w:val="clear" w:color="auto" w:fill="F2F2F2"/>
          </w:tcPr>
          <w:p w14:paraId="67B4DB9D" w14:textId="77777777" w:rsidR="00DB6214" w:rsidRPr="00F51913" w:rsidRDefault="00DB6214"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Személyes adat</w:t>
            </w:r>
          </w:p>
        </w:tc>
        <w:tc>
          <w:tcPr>
            <w:tcW w:w="3331" w:type="dxa"/>
            <w:shd w:val="clear" w:color="auto" w:fill="F2F2F2"/>
          </w:tcPr>
          <w:p w14:paraId="205A0A8D" w14:textId="77777777" w:rsidR="00DB6214" w:rsidRPr="00F51913" w:rsidRDefault="00DB6214"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Az adatkezelés célja</w:t>
            </w:r>
          </w:p>
        </w:tc>
        <w:tc>
          <w:tcPr>
            <w:tcW w:w="2374" w:type="dxa"/>
            <w:shd w:val="clear" w:color="auto" w:fill="F2F2F2"/>
          </w:tcPr>
          <w:p w14:paraId="39538802" w14:textId="77777777" w:rsidR="00DB6214" w:rsidRPr="00F51913" w:rsidRDefault="00DB6214" w:rsidP="00F51913">
            <w:pPr>
              <w:jc w:val="center"/>
              <w:rPr>
                <w:rFonts w:asciiTheme="majorHAnsi" w:eastAsia="Arial" w:hAnsiTheme="majorHAnsi" w:cstheme="majorHAnsi"/>
                <w:b/>
                <w:sz w:val="20"/>
                <w:szCs w:val="20"/>
              </w:rPr>
            </w:pPr>
            <w:r w:rsidRPr="00F51913">
              <w:rPr>
                <w:rFonts w:asciiTheme="majorHAnsi" w:eastAsia="Arial" w:hAnsiTheme="majorHAnsi" w:cstheme="majorHAnsi"/>
                <w:b/>
                <w:sz w:val="20"/>
                <w:szCs w:val="20"/>
              </w:rPr>
              <w:t>Az adatkezelés jogalapja</w:t>
            </w:r>
          </w:p>
        </w:tc>
      </w:tr>
      <w:tr w:rsidR="00DB6214" w:rsidRPr="00F51913" w14:paraId="7423737A" w14:textId="77777777" w:rsidTr="00345211">
        <w:tc>
          <w:tcPr>
            <w:tcW w:w="3351" w:type="dxa"/>
            <w:vAlign w:val="center"/>
          </w:tcPr>
          <w:p w14:paraId="0715732A" w14:textId="154C78C2" w:rsidR="00DB6214" w:rsidRPr="00F51913" w:rsidRDefault="007D74C4"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Név, elektronikus levelezési cím, telefonszám</w:t>
            </w:r>
          </w:p>
          <w:p w14:paraId="5CEFC3EF" w14:textId="77777777" w:rsidR="00DB6214" w:rsidRPr="00F51913" w:rsidRDefault="00DB6214" w:rsidP="00F51913">
            <w:pPr>
              <w:jc w:val="center"/>
              <w:rPr>
                <w:rFonts w:asciiTheme="majorHAnsi" w:eastAsia="Arial" w:hAnsiTheme="majorHAnsi" w:cstheme="majorHAnsi"/>
                <w:sz w:val="20"/>
                <w:szCs w:val="20"/>
              </w:rPr>
            </w:pPr>
          </w:p>
        </w:tc>
        <w:tc>
          <w:tcPr>
            <w:tcW w:w="3331" w:type="dxa"/>
            <w:vAlign w:val="center"/>
          </w:tcPr>
          <w:p w14:paraId="753C9212" w14:textId="164F3EBE" w:rsidR="00DB6214" w:rsidRPr="00F51913" w:rsidRDefault="007D74C4"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 xml:space="preserve">Alumni Fiatal Nagykövetként </w:t>
            </w:r>
            <w:r w:rsidR="00011B27" w:rsidRPr="00F51913">
              <w:rPr>
                <w:rFonts w:asciiTheme="majorHAnsi" w:eastAsia="Arial" w:hAnsiTheme="majorHAnsi" w:cstheme="majorHAnsi"/>
                <w:sz w:val="20"/>
                <w:szCs w:val="20"/>
              </w:rPr>
              <w:t xml:space="preserve">kapcsolattartás </w:t>
            </w:r>
            <w:r w:rsidR="00E50C75" w:rsidRPr="00F51913">
              <w:rPr>
                <w:rFonts w:asciiTheme="majorHAnsi" w:eastAsia="Arial" w:hAnsiTheme="majorHAnsi" w:cstheme="majorHAnsi"/>
                <w:sz w:val="20"/>
                <w:szCs w:val="20"/>
              </w:rPr>
              <w:t>találkozón részvétel céljából</w:t>
            </w:r>
          </w:p>
        </w:tc>
        <w:tc>
          <w:tcPr>
            <w:tcW w:w="2374" w:type="dxa"/>
            <w:vAlign w:val="center"/>
          </w:tcPr>
          <w:p w14:paraId="2FBCAC1C" w14:textId="53C76A4B" w:rsidR="00DB6214" w:rsidRPr="00F51913" w:rsidRDefault="00DB6214" w:rsidP="00F51913">
            <w:pPr>
              <w:jc w:val="center"/>
              <w:rPr>
                <w:rFonts w:asciiTheme="majorHAnsi" w:eastAsia="Arial" w:hAnsiTheme="majorHAnsi" w:cstheme="majorHAnsi"/>
                <w:sz w:val="20"/>
                <w:szCs w:val="20"/>
              </w:rPr>
            </w:pPr>
            <w:r w:rsidRPr="00F51913">
              <w:rPr>
                <w:rFonts w:asciiTheme="majorHAnsi" w:eastAsia="Arial" w:hAnsiTheme="majorHAnsi" w:cstheme="majorHAnsi"/>
                <w:sz w:val="20"/>
                <w:szCs w:val="20"/>
              </w:rPr>
              <w:t>A GDPR 6. cikk (1) b) pontjában foglaltak szerint az adatkezelés jogalapja az érintett</w:t>
            </w:r>
            <w:r w:rsidR="00FC34F5" w:rsidRPr="00F51913">
              <w:rPr>
                <w:rFonts w:asciiTheme="majorHAnsi" w:eastAsia="Arial" w:hAnsiTheme="majorHAnsi" w:cstheme="majorHAnsi"/>
                <w:sz w:val="20"/>
                <w:szCs w:val="20"/>
              </w:rPr>
              <w:t xml:space="preserve"> </w:t>
            </w:r>
            <w:r w:rsidR="00843AFF" w:rsidRPr="00F51913">
              <w:rPr>
                <w:rFonts w:asciiTheme="majorHAnsi" w:eastAsia="Arial" w:hAnsiTheme="majorHAnsi" w:cstheme="majorHAnsi"/>
                <w:sz w:val="20"/>
                <w:szCs w:val="20"/>
              </w:rPr>
              <w:t xml:space="preserve">részére </w:t>
            </w:r>
            <w:r w:rsidR="00FC34F5" w:rsidRPr="00F51913">
              <w:rPr>
                <w:rFonts w:asciiTheme="majorHAnsi" w:eastAsia="Arial" w:hAnsiTheme="majorHAnsi" w:cstheme="majorHAnsi"/>
                <w:sz w:val="20"/>
                <w:szCs w:val="20"/>
              </w:rPr>
              <w:t>Alumni Nagykövet</w:t>
            </w:r>
            <w:r w:rsidR="001A6E5D" w:rsidRPr="00F51913">
              <w:rPr>
                <w:rFonts w:asciiTheme="majorHAnsi" w:eastAsia="Arial" w:hAnsiTheme="majorHAnsi" w:cstheme="majorHAnsi"/>
                <w:sz w:val="20"/>
                <w:szCs w:val="20"/>
              </w:rPr>
              <w:t>i találkozó biztosítása</w:t>
            </w:r>
          </w:p>
        </w:tc>
      </w:tr>
    </w:tbl>
    <w:p w14:paraId="06864294" w14:textId="77777777" w:rsidR="00DB6214" w:rsidRDefault="00DB6214" w:rsidP="00F51913">
      <w:pPr>
        <w:jc w:val="both"/>
        <w:rPr>
          <w:rFonts w:asciiTheme="majorHAnsi" w:eastAsia="Calibri" w:hAnsiTheme="majorHAnsi" w:cstheme="majorHAnsi"/>
          <w:sz w:val="20"/>
          <w:szCs w:val="20"/>
        </w:rPr>
      </w:pPr>
    </w:p>
    <w:p w14:paraId="60C6BF3D" w14:textId="77777777" w:rsidR="00F374AA" w:rsidRPr="00F51913" w:rsidRDefault="00F374AA" w:rsidP="00F374AA">
      <w:pPr>
        <w:jc w:val="both"/>
        <w:rPr>
          <w:rFonts w:asciiTheme="majorHAnsi" w:eastAsia="Arial" w:hAnsiTheme="majorHAnsi" w:cstheme="majorHAnsi"/>
          <w:b/>
          <w:sz w:val="20"/>
          <w:szCs w:val="20"/>
          <w:u w:val="single"/>
        </w:rPr>
      </w:pPr>
      <w:r w:rsidRPr="00F51913">
        <w:rPr>
          <w:rFonts w:asciiTheme="majorHAnsi" w:eastAsia="Arial" w:hAnsiTheme="majorHAnsi" w:cstheme="majorHAnsi"/>
          <w:b/>
          <w:sz w:val="20"/>
          <w:szCs w:val="20"/>
          <w:u w:val="single"/>
        </w:rPr>
        <w:t>adatok forrása:</w:t>
      </w:r>
      <w:r w:rsidRPr="00F51913">
        <w:rPr>
          <w:rFonts w:asciiTheme="majorHAnsi" w:eastAsia="Arial" w:hAnsiTheme="majorHAnsi" w:cstheme="majorHAnsi"/>
          <w:b/>
          <w:sz w:val="20"/>
          <w:szCs w:val="20"/>
        </w:rPr>
        <w:t xml:space="preserve"> </w:t>
      </w:r>
      <w:r w:rsidRPr="00F51913">
        <w:rPr>
          <w:rFonts w:asciiTheme="majorHAnsi" w:eastAsia="Arial" w:hAnsiTheme="majorHAnsi" w:cstheme="majorHAnsi"/>
          <w:sz w:val="20"/>
          <w:szCs w:val="20"/>
        </w:rPr>
        <w:t>az érintettől személyesen</w:t>
      </w:r>
    </w:p>
    <w:p w14:paraId="43A3808B" w14:textId="35E9EE97" w:rsidR="00F374AA" w:rsidRDefault="00F374AA" w:rsidP="00F374AA">
      <w:pPr>
        <w:jc w:val="both"/>
        <w:rPr>
          <w:rFonts w:asciiTheme="majorHAnsi" w:eastAsia="Arial" w:hAnsiTheme="majorHAnsi" w:cstheme="majorHAnsi"/>
          <w:sz w:val="20"/>
          <w:szCs w:val="20"/>
        </w:rPr>
      </w:pPr>
      <w:r w:rsidRPr="00F51913">
        <w:rPr>
          <w:rFonts w:asciiTheme="majorHAnsi" w:eastAsia="Arial" w:hAnsiTheme="majorHAnsi" w:cstheme="majorHAnsi"/>
          <w:b/>
          <w:sz w:val="20"/>
          <w:szCs w:val="20"/>
          <w:u w:val="single"/>
        </w:rPr>
        <w:t>adattárolás módja:</w:t>
      </w:r>
      <w:r w:rsidRPr="00F51913">
        <w:rPr>
          <w:rFonts w:asciiTheme="majorHAnsi" w:eastAsia="Arial" w:hAnsiTheme="majorHAnsi" w:cstheme="majorHAnsi"/>
          <w:sz w:val="20"/>
          <w:szCs w:val="20"/>
        </w:rPr>
        <w:t xml:space="preserve">  </w:t>
      </w:r>
      <w:r w:rsidR="0003212D">
        <w:rPr>
          <w:rFonts w:asciiTheme="majorHAnsi" w:eastAsia="Arial" w:hAnsiTheme="majorHAnsi" w:cstheme="majorHAnsi"/>
          <w:sz w:val="20"/>
          <w:szCs w:val="20"/>
        </w:rPr>
        <w:t xml:space="preserve">papíron és </w:t>
      </w:r>
      <w:r w:rsidRPr="00F51913">
        <w:rPr>
          <w:rFonts w:asciiTheme="majorHAnsi" w:eastAsia="Arial" w:hAnsiTheme="majorHAnsi" w:cstheme="majorHAnsi"/>
          <w:sz w:val="20"/>
          <w:szCs w:val="20"/>
        </w:rPr>
        <w:t>elektronikusan</w:t>
      </w:r>
    </w:p>
    <w:p w14:paraId="55077FAA" w14:textId="56AD7520" w:rsidR="0003212D" w:rsidRPr="008D44A7" w:rsidRDefault="0003212D" w:rsidP="00F374AA">
      <w:pPr>
        <w:jc w:val="both"/>
        <w:rPr>
          <w:rFonts w:asciiTheme="majorHAnsi" w:eastAsia="Arial" w:hAnsiTheme="majorHAnsi" w:cstheme="majorHAnsi"/>
          <w:sz w:val="20"/>
          <w:szCs w:val="20"/>
        </w:rPr>
      </w:pPr>
      <w:r w:rsidRPr="0003212D">
        <w:rPr>
          <w:rFonts w:asciiTheme="majorHAnsi" w:eastAsia="Arial" w:hAnsiTheme="majorHAnsi" w:cstheme="majorHAnsi"/>
          <w:b/>
          <w:bCs/>
          <w:sz w:val="20"/>
          <w:szCs w:val="20"/>
          <w:u w:val="single"/>
        </w:rPr>
        <w:t>adattárolás időtartama</w:t>
      </w:r>
      <w:r w:rsidRPr="0003212D">
        <w:rPr>
          <w:rFonts w:asciiTheme="majorHAnsi" w:eastAsia="Arial" w:hAnsiTheme="majorHAnsi" w:cstheme="majorHAnsi"/>
          <w:b/>
          <w:bCs/>
          <w:sz w:val="20"/>
          <w:szCs w:val="20"/>
        </w:rPr>
        <w:t>:</w:t>
      </w:r>
      <w:r w:rsidR="00F3795C">
        <w:rPr>
          <w:rFonts w:asciiTheme="majorHAnsi" w:eastAsia="Arial" w:hAnsiTheme="majorHAnsi" w:cstheme="majorHAnsi"/>
          <w:b/>
          <w:bCs/>
          <w:sz w:val="20"/>
          <w:szCs w:val="20"/>
        </w:rPr>
        <w:t xml:space="preserve"> </w:t>
      </w:r>
      <w:r w:rsidR="00F3795C" w:rsidRPr="008D44A7">
        <w:rPr>
          <w:rFonts w:asciiTheme="majorHAnsi" w:eastAsia="Arial" w:hAnsiTheme="majorHAnsi" w:cstheme="majorHAnsi"/>
          <w:sz w:val="20"/>
          <w:szCs w:val="20"/>
        </w:rPr>
        <w:t>az Érintett alumni rendszerből való kilépé</w:t>
      </w:r>
      <w:r w:rsidR="0024680F" w:rsidRPr="008D44A7">
        <w:rPr>
          <w:rFonts w:asciiTheme="majorHAnsi" w:eastAsia="Arial" w:hAnsiTheme="majorHAnsi" w:cstheme="majorHAnsi"/>
          <w:sz w:val="20"/>
          <w:szCs w:val="20"/>
        </w:rPr>
        <w:t>s</w:t>
      </w:r>
      <w:r w:rsidR="007E4578" w:rsidRPr="008D44A7">
        <w:rPr>
          <w:rFonts w:asciiTheme="majorHAnsi" w:eastAsia="Arial" w:hAnsiTheme="majorHAnsi" w:cstheme="majorHAnsi"/>
          <w:sz w:val="20"/>
          <w:szCs w:val="20"/>
        </w:rPr>
        <w:t xml:space="preserve">éig, vagy adatkezelő általi kizárásáig, ennek hiányában a nyilvántartásba vételtől számított </w:t>
      </w:r>
      <w:r w:rsidR="007E4578" w:rsidRPr="006A39AD">
        <w:rPr>
          <w:rFonts w:asciiTheme="majorHAnsi" w:eastAsia="Arial" w:hAnsiTheme="majorHAnsi" w:cstheme="majorHAnsi"/>
          <w:color w:val="FF0000"/>
          <w:sz w:val="20"/>
          <w:szCs w:val="20"/>
        </w:rPr>
        <w:t>10 év</w:t>
      </w:r>
      <w:r w:rsidR="008D44A7" w:rsidRPr="006A39AD">
        <w:rPr>
          <w:rFonts w:asciiTheme="majorHAnsi" w:eastAsia="Arial" w:hAnsiTheme="majorHAnsi" w:cstheme="majorHAnsi"/>
          <w:color w:val="FF0000"/>
          <w:sz w:val="20"/>
          <w:szCs w:val="20"/>
        </w:rPr>
        <w:t xml:space="preserve"> </w:t>
      </w:r>
      <w:r w:rsidR="008D44A7" w:rsidRPr="008D44A7">
        <w:rPr>
          <w:rFonts w:asciiTheme="majorHAnsi" w:eastAsia="Arial" w:hAnsiTheme="majorHAnsi" w:cstheme="majorHAnsi"/>
          <w:sz w:val="20"/>
          <w:szCs w:val="20"/>
        </w:rPr>
        <w:t>elteltével törlésre kerülnek adatai a nyilvántartásból.</w:t>
      </w:r>
    </w:p>
    <w:p w14:paraId="336C6761" w14:textId="3161F713" w:rsidR="00F374AA" w:rsidRDefault="007200D3" w:rsidP="00F51913">
      <w:pPr>
        <w:jc w:val="both"/>
        <w:rPr>
          <w:rFonts w:ascii="Calibri Light" w:hAnsi="Calibri Light" w:cs="Calibri Light"/>
          <w:sz w:val="20"/>
          <w:szCs w:val="20"/>
        </w:rPr>
      </w:pPr>
      <w:r w:rsidRPr="002E2CFC">
        <w:rPr>
          <w:rFonts w:ascii="Calibri Light" w:hAnsi="Calibri Light" w:cs="Calibri Light"/>
          <w:sz w:val="20"/>
          <w:szCs w:val="20"/>
        </w:rPr>
        <w:t>Az</w:t>
      </w:r>
      <w:r w:rsidR="002E2CFC">
        <w:rPr>
          <w:rFonts w:ascii="Calibri Light" w:hAnsi="Calibri Light" w:cs="Calibri Light"/>
          <w:sz w:val="20"/>
          <w:szCs w:val="20"/>
        </w:rPr>
        <w:t xml:space="preserve"> Érintett adataiban </w:t>
      </w:r>
      <w:r w:rsidR="006F629A">
        <w:rPr>
          <w:rFonts w:ascii="Calibri Light" w:hAnsi="Calibri Light" w:cs="Calibri Light"/>
          <w:sz w:val="20"/>
          <w:szCs w:val="20"/>
        </w:rPr>
        <w:t>bekövetkezett</w:t>
      </w:r>
      <w:r w:rsidRPr="002E2CFC">
        <w:rPr>
          <w:rFonts w:ascii="Calibri Light" w:hAnsi="Calibri Light" w:cs="Calibri Light"/>
          <w:sz w:val="20"/>
          <w:szCs w:val="20"/>
        </w:rPr>
        <w:t xml:space="preserve"> adatváltozás bejelentésének elmaradása </w:t>
      </w:r>
      <w:r w:rsidR="00A24363">
        <w:rPr>
          <w:rFonts w:ascii="Calibri Light" w:hAnsi="Calibri Light" w:cs="Calibri Light"/>
          <w:sz w:val="20"/>
          <w:szCs w:val="20"/>
        </w:rPr>
        <w:t>miatt</w:t>
      </w:r>
      <w:r w:rsidRPr="002E2CFC">
        <w:rPr>
          <w:rFonts w:ascii="Calibri Light" w:hAnsi="Calibri Light" w:cs="Calibri Light"/>
          <w:sz w:val="20"/>
          <w:szCs w:val="20"/>
        </w:rPr>
        <w:t xml:space="preserve"> a </w:t>
      </w:r>
      <w:r w:rsidR="006F629A">
        <w:rPr>
          <w:rFonts w:ascii="Calibri Light" w:hAnsi="Calibri Light" w:cs="Calibri Light"/>
          <w:sz w:val="20"/>
          <w:szCs w:val="20"/>
        </w:rPr>
        <w:t>kapcsolattartási adatok mindegyikén</w:t>
      </w:r>
      <w:r w:rsidR="00A24363">
        <w:rPr>
          <w:rFonts w:ascii="Calibri Light" w:hAnsi="Calibri Light" w:cs="Calibri Light"/>
          <w:sz w:val="20"/>
          <w:szCs w:val="20"/>
        </w:rPr>
        <w:t xml:space="preserve"> eredménytelen</w:t>
      </w:r>
      <w:r w:rsidRPr="002E2CFC">
        <w:rPr>
          <w:rFonts w:ascii="Calibri Light" w:hAnsi="Calibri Light" w:cs="Calibri Light"/>
          <w:sz w:val="20"/>
          <w:szCs w:val="20"/>
        </w:rPr>
        <w:t xml:space="preserve"> kapcsolatfelvételt követő 90. nap elteltével</w:t>
      </w:r>
      <w:r w:rsidR="00A24363">
        <w:rPr>
          <w:rFonts w:ascii="Calibri Light" w:hAnsi="Calibri Light" w:cs="Calibri Light"/>
          <w:sz w:val="20"/>
          <w:szCs w:val="20"/>
        </w:rPr>
        <w:t xml:space="preserve"> az Érin</w:t>
      </w:r>
      <w:r w:rsidR="00A505E4">
        <w:rPr>
          <w:rFonts w:ascii="Calibri Light" w:hAnsi="Calibri Light" w:cs="Calibri Light"/>
          <w:sz w:val="20"/>
          <w:szCs w:val="20"/>
        </w:rPr>
        <w:t>t</w:t>
      </w:r>
      <w:r w:rsidR="00A24363">
        <w:rPr>
          <w:rFonts w:ascii="Calibri Light" w:hAnsi="Calibri Light" w:cs="Calibri Light"/>
          <w:sz w:val="20"/>
          <w:szCs w:val="20"/>
        </w:rPr>
        <w:t>ett adatai törlésre</w:t>
      </w:r>
      <w:r w:rsidR="00A505E4">
        <w:rPr>
          <w:rFonts w:ascii="Calibri Light" w:hAnsi="Calibri Light" w:cs="Calibri Light"/>
          <w:sz w:val="20"/>
          <w:szCs w:val="20"/>
        </w:rPr>
        <w:t xml:space="preserve"> kerülnek az alumni rendszerből.</w:t>
      </w:r>
    </w:p>
    <w:p w14:paraId="26C5813D" w14:textId="77777777" w:rsidR="00A505E4" w:rsidRPr="002E2CFC" w:rsidRDefault="00A505E4" w:rsidP="00F51913">
      <w:pPr>
        <w:jc w:val="both"/>
        <w:rPr>
          <w:rFonts w:ascii="Calibri Light" w:eastAsia="Calibri" w:hAnsi="Calibri Light" w:cs="Calibri Light"/>
          <w:sz w:val="20"/>
          <w:szCs w:val="20"/>
        </w:rPr>
      </w:pPr>
    </w:p>
    <w:p w14:paraId="7C8CD32F" w14:textId="2C27C208" w:rsidR="00DB6214" w:rsidRPr="00C82437" w:rsidRDefault="00A505E4" w:rsidP="0078799B">
      <w:pPr>
        <w:pStyle w:val="Listaszerbekezds"/>
        <w:numPr>
          <w:ilvl w:val="0"/>
          <w:numId w:val="18"/>
        </w:numPr>
        <w:jc w:val="center"/>
        <w:rPr>
          <w:rFonts w:asciiTheme="majorHAnsi" w:eastAsia="Calibri" w:hAnsiTheme="majorHAnsi" w:cstheme="majorHAnsi"/>
          <w:b/>
          <w:bCs/>
          <w:sz w:val="22"/>
          <w:szCs w:val="22"/>
        </w:rPr>
      </w:pPr>
      <w:r w:rsidRPr="00C82437">
        <w:rPr>
          <w:rFonts w:asciiTheme="majorHAnsi" w:eastAsia="Calibri" w:hAnsiTheme="majorHAnsi" w:cstheme="majorHAnsi"/>
          <w:b/>
          <w:bCs/>
          <w:sz w:val="22"/>
          <w:szCs w:val="22"/>
        </w:rPr>
        <w:t>Fénykép</w:t>
      </w:r>
      <w:r w:rsidR="0078799B" w:rsidRPr="00C82437">
        <w:rPr>
          <w:rFonts w:asciiTheme="majorHAnsi" w:eastAsia="Calibri" w:hAnsiTheme="majorHAnsi" w:cstheme="majorHAnsi"/>
          <w:b/>
          <w:bCs/>
          <w:sz w:val="22"/>
          <w:szCs w:val="22"/>
        </w:rPr>
        <w:t>-, hang- és videófelvételek</w:t>
      </w:r>
    </w:p>
    <w:p w14:paraId="481B6375" w14:textId="77777777" w:rsidR="0078799B" w:rsidRDefault="0078799B" w:rsidP="00F51913">
      <w:pPr>
        <w:jc w:val="both"/>
        <w:rPr>
          <w:rFonts w:asciiTheme="majorHAnsi" w:eastAsia="Calibri" w:hAnsiTheme="majorHAnsi" w:cstheme="majorHAnsi"/>
          <w:b/>
          <w:bCs/>
          <w:sz w:val="20"/>
          <w:szCs w:val="20"/>
          <w:u w:val="single"/>
        </w:rPr>
      </w:pPr>
    </w:p>
    <w:p w14:paraId="7CA01BAF" w14:textId="0C4B8434" w:rsidR="0042442E" w:rsidRPr="0078799B" w:rsidRDefault="0042442E" w:rsidP="00F51913">
      <w:pPr>
        <w:jc w:val="both"/>
        <w:rPr>
          <w:rFonts w:asciiTheme="majorHAnsi" w:eastAsia="Calibri" w:hAnsiTheme="majorHAnsi" w:cstheme="majorHAnsi"/>
          <w:b/>
          <w:bCs/>
          <w:sz w:val="20"/>
          <w:szCs w:val="20"/>
        </w:rPr>
      </w:pPr>
      <w:r w:rsidRPr="0078799B">
        <w:rPr>
          <w:rFonts w:asciiTheme="majorHAnsi" w:eastAsia="Calibri" w:hAnsiTheme="majorHAnsi" w:cstheme="majorHAnsi"/>
          <w:b/>
          <w:bCs/>
          <w:sz w:val="20"/>
          <w:szCs w:val="20"/>
        </w:rPr>
        <w:t xml:space="preserve">Fénykép-, hang- és videofelvételek készítése és felhasználása: </w:t>
      </w:r>
    </w:p>
    <w:p w14:paraId="76F3C8A6" w14:textId="77777777" w:rsidR="0042442E" w:rsidRPr="0078799B" w:rsidRDefault="0042442E" w:rsidP="00F51913">
      <w:pPr>
        <w:jc w:val="both"/>
        <w:rPr>
          <w:rFonts w:asciiTheme="majorHAnsi" w:eastAsia="Calibri" w:hAnsiTheme="majorHAnsi" w:cstheme="majorHAnsi"/>
          <w:sz w:val="20"/>
          <w:szCs w:val="20"/>
        </w:rPr>
      </w:pPr>
    </w:p>
    <w:p w14:paraId="0281F250" w14:textId="198DCF84" w:rsidR="00384CB5" w:rsidRPr="00F51913" w:rsidRDefault="00384CB5" w:rsidP="00F51913">
      <w:pPr>
        <w:jc w:val="both"/>
        <w:rPr>
          <w:rFonts w:asciiTheme="majorHAnsi" w:eastAsia="Calibri" w:hAnsiTheme="majorHAnsi" w:cstheme="majorHAnsi"/>
          <w:sz w:val="20"/>
          <w:szCs w:val="20"/>
        </w:rPr>
      </w:pPr>
      <w:r w:rsidRPr="00F51913">
        <w:rPr>
          <w:rFonts w:asciiTheme="majorHAnsi" w:eastAsia="Calibri" w:hAnsiTheme="majorHAnsi" w:cstheme="majorHAnsi"/>
          <w:b/>
          <w:bCs/>
          <w:sz w:val="20"/>
          <w:szCs w:val="20"/>
        </w:rPr>
        <w:t>Érintett:</w:t>
      </w:r>
      <w:r w:rsidRPr="00F51913">
        <w:rPr>
          <w:rFonts w:asciiTheme="majorHAnsi" w:eastAsia="Calibri" w:hAnsiTheme="majorHAnsi" w:cstheme="majorHAnsi"/>
          <w:sz w:val="20"/>
          <w:szCs w:val="20"/>
        </w:rPr>
        <w:t xml:space="preserve"> Fiatal Nagykövet, a junior koordi</w:t>
      </w:r>
      <w:r w:rsidR="003958C3" w:rsidRPr="00F51913">
        <w:rPr>
          <w:rFonts w:asciiTheme="majorHAnsi" w:eastAsia="Calibri" w:hAnsiTheme="majorHAnsi" w:cstheme="majorHAnsi"/>
          <w:sz w:val="20"/>
          <w:szCs w:val="20"/>
        </w:rPr>
        <w:t>n</w:t>
      </w:r>
      <w:r w:rsidRPr="00F51913">
        <w:rPr>
          <w:rFonts w:asciiTheme="majorHAnsi" w:eastAsia="Calibri" w:hAnsiTheme="majorHAnsi" w:cstheme="majorHAnsi"/>
          <w:sz w:val="20"/>
          <w:szCs w:val="20"/>
        </w:rPr>
        <w:t>átor</w:t>
      </w:r>
    </w:p>
    <w:p w14:paraId="1F9FA7EB" w14:textId="77777777" w:rsidR="003958C3" w:rsidRPr="00F51913" w:rsidRDefault="003958C3" w:rsidP="00F51913">
      <w:pPr>
        <w:jc w:val="both"/>
        <w:rPr>
          <w:rFonts w:asciiTheme="majorHAnsi" w:eastAsia="Calibri" w:hAnsiTheme="majorHAnsi" w:cstheme="majorHAnsi"/>
          <w:sz w:val="20"/>
          <w:szCs w:val="20"/>
        </w:rPr>
      </w:pPr>
    </w:p>
    <w:p w14:paraId="3660FF27" w14:textId="2C5BADD9" w:rsidR="003E5E5A" w:rsidRPr="00F51913" w:rsidRDefault="00CB5C0F"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A</w:t>
      </w:r>
      <w:r w:rsidR="00754D70" w:rsidRPr="00F51913">
        <w:rPr>
          <w:rFonts w:asciiTheme="majorHAnsi" w:eastAsia="Calibri" w:hAnsiTheme="majorHAnsi" w:cstheme="majorHAnsi"/>
          <w:sz w:val="20"/>
          <w:szCs w:val="20"/>
        </w:rPr>
        <w:t>mennyiben a</w:t>
      </w:r>
      <w:r w:rsidR="003958C3" w:rsidRPr="00F51913">
        <w:rPr>
          <w:rFonts w:asciiTheme="majorHAnsi" w:eastAsia="Calibri" w:hAnsiTheme="majorHAnsi" w:cstheme="majorHAnsi"/>
          <w:sz w:val="20"/>
          <w:szCs w:val="20"/>
        </w:rPr>
        <w:t xml:space="preserve">z </w:t>
      </w:r>
      <w:r w:rsidR="00384CB5" w:rsidRPr="00F51913">
        <w:rPr>
          <w:rFonts w:asciiTheme="majorHAnsi" w:eastAsia="Calibri" w:hAnsiTheme="majorHAnsi" w:cstheme="majorHAnsi"/>
          <w:sz w:val="20"/>
          <w:szCs w:val="20"/>
        </w:rPr>
        <w:t>Érintett</w:t>
      </w:r>
      <w:r w:rsidR="003958C3" w:rsidRPr="00F51913">
        <w:rPr>
          <w:rFonts w:asciiTheme="majorHAnsi" w:eastAsia="Calibri" w:hAnsiTheme="majorHAnsi" w:cstheme="majorHAnsi"/>
          <w:sz w:val="20"/>
          <w:szCs w:val="20"/>
        </w:rPr>
        <w:t>, és – kiskorú Fiatal Nagykövet esetén – törvényes képviselője</w:t>
      </w:r>
      <w:r w:rsidR="00384CB5" w:rsidRPr="00F51913">
        <w:rPr>
          <w:rFonts w:asciiTheme="majorHAnsi" w:eastAsia="Calibri" w:hAnsiTheme="majorHAnsi" w:cstheme="majorHAnsi"/>
          <w:sz w:val="20"/>
          <w:szCs w:val="20"/>
        </w:rPr>
        <w:t xml:space="preserve"> </w:t>
      </w:r>
      <w:r w:rsidR="00754D70" w:rsidRPr="00F51913">
        <w:rPr>
          <w:rFonts w:asciiTheme="majorHAnsi" w:eastAsia="Calibri" w:hAnsiTheme="majorHAnsi" w:cstheme="majorHAnsi"/>
          <w:sz w:val="20"/>
          <w:szCs w:val="20"/>
        </w:rPr>
        <w:t xml:space="preserve"> hozzájárul, </w:t>
      </w:r>
      <w:r w:rsidR="00A71B0B" w:rsidRPr="00F51913">
        <w:rPr>
          <w:rFonts w:asciiTheme="majorHAnsi" w:eastAsia="Calibri" w:hAnsiTheme="majorHAnsi" w:cstheme="majorHAnsi"/>
          <w:sz w:val="20"/>
          <w:szCs w:val="20"/>
        </w:rPr>
        <w:t xml:space="preserve">az </w:t>
      </w:r>
      <w:r w:rsidR="00A71B0B" w:rsidRPr="00F51913">
        <w:rPr>
          <w:rFonts w:asciiTheme="majorHAnsi" w:eastAsia="Calibri" w:hAnsiTheme="majorHAnsi" w:cstheme="majorHAnsi"/>
          <w:b/>
          <w:bCs/>
          <w:sz w:val="20"/>
          <w:szCs w:val="20"/>
        </w:rPr>
        <w:t>UNICEF Magyar Bizottság Alapítvány</w:t>
      </w:r>
      <w:r w:rsidR="00A71B0B" w:rsidRPr="00F51913">
        <w:rPr>
          <w:rFonts w:asciiTheme="majorHAnsi" w:eastAsia="Calibri" w:hAnsiTheme="majorHAnsi" w:cstheme="majorHAnsi"/>
          <w:sz w:val="20"/>
          <w:szCs w:val="20"/>
        </w:rPr>
        <w:t xml:space="preserve"> („</w:t>
      </w:r>
      <w:r w:rsidR="00A71B0B" w:rsidRPr="00F51913">
        <w:rPr>
          <w:rFonts w:asciiTheme="majorHAnsi" w:eastAsia="Calibri" w:hAnsiTheme="majorHAnsi" w:cstheme="majorHAnsi"/>
          <w:b/>
          <w:sz w:val="20"/>
          <w:szCs w:val="20"/>
        </w:rPr>
        <w:t>UNICEF</w:t>
      </w:r>
      <w:r w:rsidR="00A71B0B" w:rsidRPr="00F51913">
        <w:rPr>
          <w:rFonts w:asciiTheme="majorHAnsi" w:eastAsia="Calibri" w:hAnsiTheme="majorHAnsi" w:cstheme="majorHAnsi"/>
          <w:sz w:val="20"/>
          <w:szCs w:val="20"/>
        </w:rPr>
        <w:t xml:space="preserve">”) </w:t>
      </w:r>
      <w:r w:rsidR="009C422B">
        <w:rPr>
          <w:rFonts w:asciiTheme="majorHAnsi" w:eastAsia="Calibri" w:hAnsiTheme="majorHAnsi" w:cstheme="majorHAnsi"/>
          <w:sz w:val="20"/>
          <w:szCs w:val="20"/>
        </w:rPr>
        <w:t>,</w:t>
      </w:r>
      <w:r w:rsidR="00334417" w:rsidRPr="00F51913">
        <w:rPr>
          <w:rFonts w:asciiTheme="majorHAnsi" w:eastAsia="Calibri" w:hAnsiTheme="majorHAnsi" w:cstheme="majorHAnsi"/>
          <w:sz w:val="20"/>
          <w:szCs w:val="20"/>
        </w:rPr>
        <w:t xml:space="preserve">mint </w:t>
      </w:r>
      <w:r w:rsidR="00334417" w:rsidRPr="00F51913">
        <w:rPr>
          <w:rFonts w:asciiTheme="majorHAnsi" w:eastAsia="Calibri" w:hAnsiTheme="majorHAnsi" w:cstheme="majorHAnsi"/>
          <w:b/>
          <w:bCs/>
          <w:sz w:val="20"/>
          <w:szCs w:val="20"/>
        </w:rPr>
        <w:t>adatkezelő</w:t>
      </w:r>
      <w:r w:rsidR="00334417" w:rsidRPr="00F51913">
        <w:rPr>
          <w:rFonts w:asciiTheme="majorHAnsi" w:eastAsia="Calibri" w:hAnsiTheme="majorHAnsi" w:cstheme="majorHAnsi"/>
          <w:sz w:val="20"/>
          <w:szCs w:val="20"/>
        </w:rPr>
        <w:t xml:space="preserve"> </w:t>
      </w:r>
      <w:r w:rsidR="00144622" w:rsidRPr="00F51913">
        <w:rPr>
          <w:rFonts w:asciiTheme="majorHAnsi" w:eastAsia="Calibri" w:hAnsiTheme="majorHAnsi" w:cstheme="majorHAnsi"/>
          <w:sz w:val="20"/>
          <w:szCs w:val="20"/>
        </w:rPr>
        <w:t>fénykép-</w:t>
      </w:r>
      <w:r w:rsidR="008F7889" w:rsidRPr="00F51913">
        <w:rPr>
          <w:rFonts w:asciiTheme="majorHAnsi" w:eastAsia="Calibri" w:hAnsiTheme="majorHAnsi" w:cstheme="majorHAnsi"/>
          <w:sz w:val="20"/>
          <w:szCs w:val="20"/>
        </w:rPr>
        <w:t>, hang-</w:t>
      </w:r>
      <w:r w:rsidR="00144622" w:rsidRPr="00F51913">
        <w:rPr>
          <w:rFonts w:asciiTheme="majorHAnsi" w:eastAsia="Calibri" w:hAnsiTheme="majorHAnsi" w:cstheme="majorHAnsi"/>
          <w:sz w:val="20"/>
          <w:szCs w:val="20"/>
        </w:rPr>
        <w:t xml:space="preserve"> és videofelvételeket </w:t>
      </w:r>
      <w:r w:rsidR="004E64F4" w:rsidRPr="00F51913">
        <w:rPr>
          <w:rFonts w:asciiTheme="majorHAnsi" w:eastAsia="Calibri" w:hAnsiTheme="majorHAnsi" w:cstheme="majorHAnsi"/>
          <w:sz w:val="20"/>
          <w:szCs w:val="20"/>
        </w:rPr>
        <w:t>(„</w:t>
      </w:r>
      <w:r w:rsidR="008F7889" w:rsidRPr="00F51913">
        <w:rPr>
          <w:rFonts w:asciiTheme="majorHAnsi" w:eastAsia="Calibri" w:hAnsiTheme="majorHAnsi" w:cstheme="majorHAnsi"/>
          <w:b/>
          <w:bCs/>
          <w:sz w:val="20"/>
          <w:szCs w:val="20"/>
        </w:rPr>
        <w:t>F</w:t>
      </w:r>
      <w:r w:rsidR="004E64F4" w:rsidRPr="00F51913">
        <w:rPr>
          <w:rFonts w:asciiTheme="majorHAnsi" w:eastAsia="Calibri" w:hAnsiTheme="majorHAnsi" w:cstheme="majorHAnsi"/>
          <w:b/>
          <w:bCs/>
          <w:sz w:val="20"/>
          <w:szCs w:val="20"/>
        </w:rPr>
        <w:t>elvétel</w:t>
      </w:r>
      <w:r w:rsidR="004E64F4" w:rsidRPr="00F51913">
        <w:rPr>
          <w:rFonts w:asciiTheme="majorHAnsi" w:eastAsia="Calibri" w:hAnsiTheme="majorHAnsi" w:cstheme="majorHAnsi"/>
          <w:sz w:val="20"/>
          <w:szCs w:val="20"/>
        </w:rPr>
        <w:t xml:space="preserve">”) </w:t>
      </w:r>
      <w:r w:rsidR="00144622" w:rsidRPr="00F51913">
        <w:rPr>
          <w:rFonts w:asciiTheme="majorHAnsi" w:eastAsia="Calibri" w:hAnsiTheme="majorHAnsi" w:cstheme="majorHAnsi"/>
          <w:sz w:val="20"/>
          <w:szCs w:val="20"/>
        </w:rPr>
        <w:t>készít a</w:t>
      </w:r>
      <w:r w:rsidR="00F51913" w:rsidRPr="00F51913">
        <w:rPr>
          <w:rFonts w:asciiTheme="majorHAnsi" w:eastAsia="Calibri" w:hAnsiTheme="majorHAnsi" w:cstheme="majorHAnsi"/>
          <w:sz w:val="20"/>
          <w:szCs w:val="20"/>
        </w:rPr>
        <w:t>z Érintettről</w:t>
      </w:r>
      <w:r w:rsidR="00E42A53" w:rsidRPr="00F51913">
        <w:rPr>
          <w:rFonts w:asciiTheme="majorHAnsi" w:eastAsia="Calibri" w:hAnsiTheme="majorHAnsi" w:cstheme="majorHAnsi"/>
          <w:sz w:val="20"/>
          <w:szCs w:val="20"/>
        </w:rPr>
        <w:t xml:space="preserve">, </w:t>
      </w:r>
      <w:r w:rsidR="0056566F" w:rsidRPr="00F51913">
        <w:rPr>
          <w:rFonts w:asciiTheme="majorHAnsi" w:eastAsia="Calibri" w:hAnsiTheme="majorHAnsi" w:cstheme="majorHAnsi"/>
          <w:sz w:val="20"/>
          <w:szCs w:val="20"/>
        </w:rPr>
        <w:t>és a hozzájárulásnak megfelelő</w:t>
      </w:r>
      <w:r w:rsidR="00716A7F" w:rsidRPr="00F51913">
        <w:rPr>
          <w:rFonts w:asciiTheme="majorHAnsi" w:eastAsia="Calibri" w:hAnsiTheme="majorHAnsi" w:cstheme="majorHAnsi"/>
          <w:sz w:val="20"/>
          <w:szCs w:val="20"/>
        </w:rPr>
        <w:t>en az adatkezelő a tájékoztatás szerint felhasználja</w:t>
      </w:r>
      <w:r w:rsidR="00754D70" w:rsidRPr="00F51913">
        <w:rPr>
          <w:rFonts w:asciiTheme="majorHAnsi" w:eastAsia="Calibri" w:hAnsiTheme="majorHAnsi" w:cstheme="majorHAnsi"/>
          <w:sz w:val="20"/>
          <w:szCs w:val="20"/>
        </w:rPr>
        <w:t xml:space="preserve">. </w:t>
      </w:r>
    </w:p>
    <w:p w14:paraId="2461CE59" w14:textId="5735F3AA" w:rsidR="00CA4110" w:rsidRPr="00F51913" w:rsidRDefault="00CA4110" w:rsidP="00F51913">
      <w:pPr>
        <w:jc w:val="both"/>
        <w:rPr>
          <w:rFonts w:asciiTheme="majorHAnsi" w:eastAsia="Calibri" w:hAnsiTheme="majorHAnsi" w:cstheme="majorHAnsi"/>
          <w:sz w:val="20"/>
          <w:szCs w:val="20"/>
        </w:rPr>
      </w:pPr>
    </w:p>
    <w:p w14:paraId="7DA1FEBB" w14:textId="6510CF4C" w:rsidR="00A07B5B" w:rsidRPr="00F51913" w:rsidRDefault="00CA4110"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 </w:t>
      </w:r>
      <w:r w:rsidR="008F7889" w:rsidRPr="00F51913">
        <w:rPr>
          <w:rFonts w:asciiTheme="majorHAnsi" w:eastAsia="Calibri" w:hAnsiTheme="majorHAnsi" w:cstheme="majorHAnsi"/>
          <w:sz w:val="20"/>
          <w:szCs w:val="20"/>
        </w:rPr>
        <w:t xml:space="preserve">Felvételek </w:t>
      </w:r>
      <w:r w:rsidRPr="00F51913">
        <w:rPr>
          <w:rFonts w:asciiTheme="majorHAnsi" w:eastAsia="Calibri" w:hAnsiTheme="majorHAnsi" w:cstheme="majorHAnsi"/>
          <w:sz w:val="20"/>
          <w:szCs w:val="20"/>
        </w:rPr>
        <w:t>készítésére a GDPR mellett a Polgári Törvénykönyv (2013. évi V. törvény</w:t>
      </w:r>
      <w:r w:rsidR="00CE5708" w:rsidRPr="00F51913">
        <w:rPr>
          <w:rFonts w:asciiTheme="majorHAnsi" w:eastAsia="Calibri" w:hAnsiTheme="majorHAnsi" w:cstheme="majorHAnsi"/>
          <w:sz w:val="20"/>
          <w:szCs w:val="20"/>
        </w:rPr>
        <w:t>, a „</w:t>
      </w:r>
      <w:r w:rsidR="00CE5708" w:rsidRPr="00F51913">
        <w:rPr>
          <w:rFonts w:asciiTheme="majorHAnsi" w:eastAsia="Calibri" w:hAnsiTheme="majorHAnsi" w:cstheme="majorHAnsi"/>
          <w:b/>
          <w:bCs/>
          <w:sz w:val="20"/>
          <w:szCs w:val="20"/>
        </w:rPr>
        <w:t>Ptk</w:t>
      </w:r>
      <w:r w:rsidR="00CE5708" w:rsidRPr="00F51913">
        <w:rPr>
          <w:rFonts w:asciiTheme="majorHAnsi" w:eastAsia="Calibri" w:hAnsiTheme="majorHAnsi" w:cstheme="majorHAnsi"/>
          <w:sz w:val="20"/>
          <w:szCs w:val="20"/>
        </w:rPr>
        <w:t>.”</w:t>
      </w:r>
      <w:r w:rsidRPr="00F51913">
        <w:rPr>
          <w:rFonts w:asciiTheme="majorHAnsi" w:eastAsia="Calibri" w:hAnsiTheme="majorHAnsi" w:cstheme="majorHAnsi"/>
          <w:sz w:val="20"/>
          <w:szCs w:val="20"/>
        </w:rPr>
        <w:t xml:space="preserve">) szabályai is irányadók. </w:t>
      </w:r>
      <w:r w:rsidR="00CE5708" w:rsidRPr="00F51913">
        <w:rPr>
          <w:rFonts w:asciiTheme="majorHAnsi" w:eastAsia="Calibri" w:hAnsiTheme="majorHAnsi" w:cstheme="majorHAnsi"/>
          <w:sz w:val="20"/>
          <w:szCs w:val="20"/>
        </w:rPr>
        <w:t xml:space="preserve">A Ptk. </w:t>
      </w:r>
      <w:r w:rsidR="00A07B5B" w:rsidRPr="00F51913">
        <w:rPr>
          <w:rFonts w:asciiTheme="majorHAnsi" w:eastAsia="Calibri" w:hAnsiTheme="majorHAnsi" w:cstheme="majorHAnsi"/>
          <w:sz w:val="20"/>
          <w:szCs w:val="20"/>
        </w:rPr>
        <w:t xml:space="preserve">2:48. § </w:t>
      </w:r>
      <w:r w:rsidR="00CE5708" w:rsidRPr="00F51913">
        <w:rPr>
          <w:rFonts w:asciiTheme="majorHAnsi" w:eastAsia="Calibri" w:hAnsiTheme="majorHAnsi" w:cstheme="majorHAnsi"/>
          <w:sz w:val="20"/>
          <w:szCs w:val="20"/>
        </w:rPr>
        <w:t xml:space="preserve">szerint képmás vagy hangfelvétel elkészítéséhez és felhasználásához az érintett személy hozzájárulása szükséges. Nincs szükség az érintett hozzájárulására a felvétel elkészítéséhez és az elkészített felvétel felhasználásához tömegfelvétel és nyilvános közéleti szereplésről készült felvétel esetén. </w:t>
      </w:r>
      <w:r w:rsidR="00A07B5B" w:rsidRPr="00F51913">
        <w:rPr>
          <w:rFonts w:asciiTheme="majorHAnsi" w:eastAsia="Calibri" w:hAnsiTheme="majorHAnsi" w:cstheme="majorHAnsi"/>
          <w:sz w:val="20"/>
          <w:szCs w:val="20"/>
        </w:rPr>
        <w:t>A tömegfelvételeken az emberek sokasága látható, az ábrázolt személyek nem egyedi személyekként, hanem mint a tömeg részei láthatók. Ha a képen nem az egyének külön-külön hívják fel magukra a figyelmet, hanem mint sokaság vannak jelen, tömegfelvételről van szó.</w:t>
      </w:r>
      <w:r w:rsidR="00825CF5" w:rsidRPr="00F51913">
        <w:rPr>
          <w:rFonts w:asciiTheme="majorHAnsi" w:eastAsia="Calibri" w:hAnsiTheme="majorHAnsi" w:cstheme="majorHAnsi"/>
          <w:sz w:val="20"/>
          <w:szCs w:val="20"/>
        </w:rPr>
        <w:t xml:space="preserve"> </w:t>
      </w:r>
    </w:p>
    <w:p w14:paraId="36B05861" w14:textId="674473B3" w:rsidR="00CA4110" w:rsidRPr="00F51913" w:rsidRDefault="00CA4110" w:rsidP="00F51913">
      <w:pPr>
        <w:jc w:val="both"/>
        <w:rPr>
          <w:rFonts w:asciiTheme="majorHAnsi" w:eastAsia="Calibri" w:hAnsiTheme="majorHAnsi" w:cstheme="majorHAnsi"/>
          <w:sz w:val="20"/>
          <w:szCs w:val="20"/>
        </w:rPr>
      </w:pPr>
    </w:p>
    <w:p w14:paraId="4DD6351A" w14:textId="2A9A6907" w:rsidR="00A25F9C" w:rsidRPr="00F51913" w:rsidRDefault="00A71B0B"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Az UNICEF </w:t>
      </w:r>
      <w:r w:rsidR="00621589" w:rsidRPr="00F51913">
        <w:rPr>
          <w:rFonts w:asciiTheme="majorHAnsi" w:eastAsia="Calibri" w:hAnsiTheme="majorHAnsi" w:cstheme="majorHAnsi"/>
          <w:sz w:val="20"/>
          <w:szCs w:val="20"/>
        </w:rPr>
        <w:t xml:space="preserve">a </w:t>
      </w:r>
      <w:r w:rsidR="008F7889" w:rsidRPr="00F51913">
        <w:rPr>
          <w:rFonts w:asciiTheme="majorHAnsi" w:eastAsia="Calibri" w:hAnsiTheme="majorHAnsi" w:cstheme="majorHAnsi"/>
          <w:sz w:val="20"/>
          <w:szCs w:val="20"/>
        </w:rPr>
        <w:t xml:space="preserve">Felvételeket </w:t>
      </w:r>
      <w:r w:rsidR="00621589" w:rsidRPr="00F51913">
        <w:rPr>
          <w:rFonts w:asciiTheme="majorHAnsi" w:eastAsia="Calibri" w:hAnsiTheme="majorHAnsi" w:cstheme="majorHAnsi"/>
          <w:sz w:val="20"/>
          <w:szCs w:val="20"/>
        </w:rPr>
        <w:t>egyrészt a Fiatal Nagykövet program népszerűsítésére</w:t>
      </w:r>
      <w:r w:rsidR="004B11E1" w:rsidRPr="00F51913">
        <w:rPr>
          <w:rFonts w:asciiTheme="majorHAnsi" w:eastAsia="Calibri" w:hAnsiTheme="majorHAnsi" w:cstheme="majorHAnsi"/>
          <w:sz w:val="20"/>
          <w:szCs w:val="20"/>
        </w:rPr>
        <w:t xml:space="preserve"> kívánja felhasználni. M</w:t>
      </w:r>
      <w:r w:rsidR="00621589" w:rsidRPr="00F51913">
        <w:rPr>
          <w:rFonts w:asciiTheme="majorHAnsi" w:eastAsia="Calibri" w:hAnsiTheme="majorHAnsi" w:cstheme="majorHAnsi"/>
          <w:sz w:val="20"/>
          <w:szCs w:val="20"/>
        </w:rPr>
        <w:t xml:space="preserve">ásrészt a program </w:t>
      </w:r>
      <w:r w:rsidR="004B11E1" w:rsidRPr="00F51913">
        <w:rPr>
          <w:rFonts w:asciiTheme="majorHAnsi" w:eastAsia="Calibri" w:hAnsiTheme="majorHAnsi" w:cstheme="majorHAnsi"/>
          <w:sz w:val="20"/>
          <w:szCs w:val="20"/>
        </w:rPr>
        <w:t xml:space="preserve">céljának megfelelően a Fiatal Nagykövetek közéleti szereplését kívánja dokumentálni, és </w:t>
      </w:r>
      <w:r w:rsidR="00DE0149" w:rsidRPr="00F51913">
        <w:rPr>
          <w:rFonts w:asciiTheme="majorHAnsi" w:eastAsia="Calibri" w:hAnsiTheme="majorHAnsi" w:cstheme="majorHAnsi"/>
          <w:sz w:val="20"/>
          <w:szCs w:val="20"/>
        </w:rPr>
        <w:t xml:space="preserve">a nyilvánosság, valamint a történeti kutatás számára is </w:t>
      </w:r>
      <w:r w:rsidR="00A25F9C" w:rsidRPr="00F51913">
        <w:rPr>
          <w:rFonts w:asciiTheme="majorHAnsi" w:eastAsia="Calibri" w:hAnsiTheme="majorHAnsi" w:cstheme="majorHAnsi"/>
          <w:sz w:val="20"/>
          <w:szCs w:val="20"/>
        </w:rPr>
        <w:t>elérhetővé tenni</w:t>
      </w:r>
      <w:r w:rsidR="001E5674" w:rsidRPr="00F51913">
        <w:rPr>
          <w:rFonts w:asciiTheme="majorHAnsi" w:eastAsia="Calibri" w:hAnsiTheme="majorHAnsi" w:cstheme="majorHAnsi"/>
          <w:sz w:val="20"/>
          <w:szCs w:val="20"/>
        </w:rPr>
        <w:t>, hiszen a Fiatal Nagykövet Program lényege, hogy a fiatalok közéleti kérdésekben hallassák a hangjukat</w:t>
      </w:r>
      <w:r w:rsidR="00A25F9C" w:rsidRPr="00F51913">
        <w:rPr>
          <w:rFonts w:asciiTheme="majorHAnsi" w:eastAsia="Calibri" w:hAnsiTheme="majorHAnsi" w:cstheme="majorHAnsi"/>
          <w:sz w:val="20"/>
          <w:szCs w:val="20"/>
        </w:rPr>
        <w:t>.</w:t>
      </w:r>
      <w:r w:rsidR="007203E5" w:rsidRPr="00F51913">
        <w:rPr>
          <w:rFonts w:asciiTheme="majorHAnsi" w:eastAsia="Calibri" w:hAnsiTheme="majorHAnsi" w:cstheme="majorHAnsi"/>
          <w:sz w:val="20"/>
          <w:szCs w:val="20"/>
        </w:rPr>
        <w:t xml:space="preserve"> A Fiatal Nagykövetek által képviselt álláspontok és az őket foglalkoztató kérdések meghatározó elemei egy korszak közéleti-társadalmi lenyomatának.</w:t>
      </w:r>
      <w:r w:rsidR="001E5674" w:rsidRPr="00F51913">
        <w:rPr>
          <w:rFonts w:asciiTheme="majorHAnsi" w:eastAsia="Calibri" w:hAnsiTheme="majorHAnsi" w:cstheme="majorHAnsi"/>
          <w:sz w:val="20"/>
          <w:szCs w:val="20"/>
        </w:rPr>
        <w:t xml:space="preserve"> </w:t>
      </w:r>
      <w:r w:rsidR="0026742A" w:rsidRPr="00F51913">
        <w:rPr>
          <w:rFonts w:asciiTheme="majorHAnsi" w:eastAsia="Calibri" w:hAnsiTheme="majorHAnsi" w:cstheme="majorHAnsi"/>
          <w:sz w:val="20"/>
          <w:szCs w:val="20"/>
        </w:rPr>
        <w:t xml:space="preserve">A </w:t>
      </w:r>
      <w:r w:rsidR="00133C71" w:rsidRPr="00F51913">
        <w:rPr>
          <w:rFonts w:asciiTheme="majorHAnsi" w:eastAsia="Calibri" w:hAnsiTheme="majorHAnsi" w:cstheme="majorHAnsi"/>
          <w:sz w:val="20"/>
          <w:szCs w:val="20"/>
        </w:rPr>
        <w:t>történteket</w:t>
      </w:r>
      <w:r w:rsidR="0026742A" w:rsidRPr="00F51913">
        <w:rPr>
          <w:rFonts w:asciiTheme="majorHAnsi" w:eastAsia="Calibri" w:hAnsiTheme="majorHAnsi" w:cstheme="majorHAnsi"/>
          <w:sz w:val="20"/>
          <w:szCs w:val="20"/>
        </w:rPr>
        <w:t xml:space="preserve"> hitelesen dokumentálják az írott anyagokon kívül a fénykép-, hang- és videofelvételek; ezek </w:t>
      </w:r>
      <w:r w:rsidR="0087475D" w:rsidRPr="00F51913">
        <w:rPr>
          <w:rFonts w:asciiTheme="majorHAnsi" w:eastAsia="Calibri" w:hAnsiTheme="majorHAnsi" w:cstheme="majorHAnsi"/>
          <w:sz w:val="20"/>
          <w:szCs w:val="20"/>
        </w:rPr>
        <w:t>eseteként</w:t>
      </w:r>
      <w:r w:rsidR="0026742A" w:rsidRPr="00F51913">
        <w:rPr>
          <w:rFonts w:asciiTheme="majorHAnsi" w:eastAsia="Calibri" w:hAnsiTheme="majorHAnsi" w:cstheme="majorHAnsi"/>
          <w:sz w:val="20"/>
          <w:szCs w:val="20"/>
        </w:rPr>
        <w:t xml:space="preserve"> az írásos dokumentumok megértéséhez szükséges elengedhetetlen kiegészítőknek is bizonyulhatnak. </w:t>
      </w:r>
      <w:r w:rsidR="001E5674" w:rsidRPr="00F51913">
        <w:rPr>
          <w:rFonts w:asciiTheme="majorHAnsi" w:eastAsia="Calibri" w:hAnsiTheme="majorHAnsi" w:cstheme="majorHAnsi"/>
          <w:sz w:val="20"/>
          <w:szCs w:val="20"/>
        </w:rPr>
        <w:t xml:space="preserve">Ezért a történeti kutatás számára érdemes </w:t>
      </w:r>
      <w:r w:rsidR="007A22B4" w:rsidRPr="00F51913">
        <w:rPr>
          <w:rFonts w:asciiTheme="majorHAnsi" w:eastAsia="Calibri" w:hAnsiTheme="majorHAnsi" w:cstheme="majorHAnsi"/>
          <w:sz w:val="20"/>
          <w:szCs w:val="20"/>
        </w:rPr>
        <w:t xml:space="preserve">és fontos </w:t>
      </w:r>
      <w:r w:rsidR="001E5674" w:rsidRPr="00F51913">
        <w:rPr>
          <w:rFonts w:asciiTheme="majorHAnsi" w:eastAsia="Calibri" w:hAnsiTheme="majorHAnsi" w:cstheme="majorHAnsi"/>
          <w:sz w:val="20"/>
          <w:szCs w:val="20"/>
        </w:rPr>
        <w:t xml:space="preserve">megőrizni a későbbiekben kordokumentumként kutatható </w:t>
      </w:r>
      <w:r w:rsidR="00133C71" w:rsidRPr="00F51913">
        <w:rPr>
          <w:rFonts w:asciiTheme="majorHAnsi" w:eastAsia="Calibri" w:hAnsiTheme="majorHAnsi" w:cstheme="majorHAnsi"/>
          <w:sz w:val="20"/>
          <w:szCs w:val="20"/>
        </w:rPr>
        <w:t>Felvételeket</w:t>
      </w:r>
      <w:r w:rsidR="001E5674" w:rsidRPr="00F51913">
        <w:rPr>
          <w:rFonts w:asciiTheme="majorHAnsi" w:eastAsia="Calibri" w:hAnsiTheme="majorHAnsi" w:cstheme="majorHAnsi"/>
          <w:sz w:val="20"/>
          <w:szCs w:val="20"/>
        </w:rPr>
        <w:t>.</w:t>
      </w:r>
      <w:r w:rsidR="00A25F9C" w:rsidRPr="00F51913">
        <w:rPr>
          <w:rFonts w:asciiTheme="majorHAnsi" w:eastAsia="Calibri" w:hAnsiTheme="majorHAnsi" w:cstheme="majorHAnsi"/>
          <w:sz w:val="20"/>
          <w:szCs w:val="20"/>
        </w:rPr>
        <w:t xml:space="preserve"> </w:t>
      </w:r>
      <w:r w:rsidR="009203BC" w:rsidRPr="00F51913">
        <w:rPr>
          <w:rFonts w:asciiTheme="majorHAnsi" w:eastAsia="Calibri" w:hAnsiTheme="majorHAnsi" w:cstheme="majorHAnsi"/>
          <w:sz w:val="20"/>
          <w:szCs w:val="20"/>
        </w:rPr>
        <w:t>Emellett a Fiatal Nagykövet Program főtámogatój</w:t>
      </w:r>
      <w:r w:rsidR="008A2695" w:rsidRPr="00F51913">
        <w:rPr>
          <w:rFonts w:asciiTheme="majorHAnsi" w:eastAsia="Calibri" w:hAnsiTheme="majorHAnsi" w:cstheme="majorHAnsi"/>
          <w:sz w:val="20"/>
          <w:szCs w:val="20"/>
        </w:rPr>
        <w:t xml:space="preserve">ával </w:t>
      </w:r>
      <w:r w:rsidR="009203BC" w:rsidRPr="00F51913">
        <w:rPr>
          <w:rFonts w:asciiTheme="majorHAnsi" w:eastAsia="Calibri" w:hAnsiTheme="majorHAnsi" w:cstheme="majorHAnsi"/>
          <w:sz w:val="20"/>
          <w:szCs w:val="20"/>
        </w:rPr>
        <w:t>az adománya felhasználásának bemutatása érdekében megosztjuk.</w:t>
      </w:r>
    </w:p>
    <w:p w14:paraId="3A1F9EF5" w14:textId="77777777" w:rsidR="00A25F9C" w:rsidRPr="00F51913" w:rsidRDefault="00A25F9C" w:rsidP="00F51913">
      <w:pPr>
        <w:jc w:val="both"/>
        <w:rPr>
          <w:rFonts w:asciiTheme="majorHAnsi" w:eastAsia="Calibri" w:hAnsiTheme="majorHAnsi" w:cstheme="majorHAnsi"/>
          <w:sz w:val="20"/>
          <w:szCs w:val="20"/>
        </w:rPr>
      </w:pPr>
    </w:p>
    <w:p w14:paraId="21B27747" w14:textId="31383864" w:rsidR="00190366" w:rsidRPr="00F51913" w:rsidRDefault="00A25F9C"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 </w:t>
      </w:r>
      <w:r w:rsidR="008F7889" w:rsidRPr="00F51913">
        <w:rPr>
          <w:rFonts w:asciiTheme="majorHAnsi" w:eastAsia="Calibri" w:hAnsiTheme="majorHAnsi" w:cstheme="majorHAnsi"/>
          <w:sz w:val="20"/>
          <w:szCs w:val="20"/>
        </w:rPr>
        <w:t xml:space="preserve">Felvételek </w:t>
      </w:r>
      <w:r w:rsidRPr="00F51913">
        <w:rPr>
          <w:rFonts w:asciiTheme="majorHAnsi" w:eastAsia="Calibri" w:hAnsiTheme="majorHAnsi" w:cstheme="majorHAnsi"/>
          <w:sz w:val="20"/>
          <w:szCs w:val="20"/>
        </w:rPr>
        <w:t xml:space="preserve">készítéséhez és azok felhasználásához való hozzájárulás is önkéntes; amennyiben a Fiatal Nagykövet, illetve törvényes képviselője nem járul hozzá, semmilyen hátrány nem érheti. </w:t>
      </w:r>
    </w:p>
    <w:p w14:paraId="0C0ADEEF" w14:textId="18173A56" w:rsidR="0076123C" w:rsidRPr="00F51913" w:rsidRDefault="0076123C" w:rsidP="00F51913">
      <w:pPr>
        <w:jc w:val="both"/>
        <w:rPr>
          <w:rFonts w:asciiTheme="majorHAnsi" w:eastAsia="Calibri" w:hAnsiTheme="majorHAnsi" w:cstheme="majorHAnsi"/>
          <w:sz w:val="20"/>
          <w:szCs w:val="20"/>
        </w:rPr>
      </w:pPr>
    </w:p>
    <w:p w14:paraId="6B563D23" w14:textId="54D8300A" w:rsidR="00190366" w:rsidRDefault="0076123C"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Az elkészült </w:t>
      </w:r>
      <w:r w:rsidR="008F7889" w:rsidRPr="00F51913">
        <w:rPr>
          <w:rFonts w:asciiTheme="majorHAnsi" w:eastAsia="Calibri" w:hAnsiTheme="majorHAnsi" w:cstheme="majorHAnsi"/>
          <w:sz w:val="20"/>
          <w:szCs w:val="20"/>
        </w:rPr>
        <w:t xml:space="preserve">Felvételeket </w:t>
      </w:r>
      <w:r w:rsidRPr="00F51913">
        <w:rPr>
          <w:rFonts w:asciiTheme="majorHAnsi" w:eastAsia="Calibri" w:hAnsiTheme="majorHAnsi" w:cstheme="majorHAnsi"/>
          <w:sz w:val="20"/>
          <w:szCs w:val="20"/>
        </w:rPr>
        <w:t>az alábbiak szerint kezeljük:</w:t>
      </w:r>
    </w:p>
    <w:p w14:paraId="4F00F5C2" w14:textId="77777777" w:rsidR="00862405" w:rsidRDefault="00862405" w:rsidP="00F51913">
      <w:pPr>
        <w:jc w:val="both"/>
        <w:rPr>
          <w:rFonts w:asciiTheme="majorHAnsi" w:eastAsia="Calibri" w:hAnsiTheme="majorHAnsi" w:cstheme="majorHAnsi"/>
          <w:sz w:val="20"/>
          <w:szCs w:val="20"/>
        </w:rPr>
      </w:pPr>
    </w:p>
    <w:p w14:paraId="38426D7B" w14:textId="7C5B717A" w:rsidR="00862405" w:rsidRPr="00F51913" w:rsidRDefault="00862405" w:rsidP="00F51913">
      <w:pPr>
        <w:jc w:val="both"/>
        <w:rPr>
          <w:rFonts w:asciiTheme="majorHAnsi" w:eastAsia="Calibri" w:hAnsiTheme="majorHAnsi" w:cstheme="majorHAnsi"/>
          <w:sz w:val="20"/>
          <w:szCs w:val="20"/>
        </w:rPr>
      </w:pPr>
      <w:r>
        <w:rPr>
          <w:rFonts w:asciiTheme="majorHAnsi" w:eastAsia="Calibri" w:hAnsiTheme="majorHAnsi" w:cstheme="majorHAnsi"/>
          <w:sz w:val="20"/>
          <w:szCs w:val="20"/>
        </w:rPr>
        <w:t>Érintett alatt e fejezet alkalmazásában</w:t>
      </w:r>
      <w:r w:rsidR="0022077A">
        <w:rPr>
          <w:rFonts w:asciiTheme="majorHAnsi" w:eastAsia="Calibri" w:hAnsiTheme="majorHAnsi" w:cstheme="majorHAnsi"/>
          <w:sz w:val="20"/>
          <w:szCs w:val="20"/>
        </w:rPr>
        <w:t>: Fiatal Nagykövetet és a Junior Koordinátort értjük (</w:t>
      </w:r>
      <w:r w:rsidR="006A1318">
        <w:rPr>
          <w:rFonts w:asciiTheme="majorHAnsi" w:eastAsia="Calibri" w:hAnsiTheme="majorHAnsi" w:cstheme="majorHAnsi"/>
          <w:sz w:val="20"/>
          <w:szCs w:val="20"/>
        </w:rPr>
        <w:t xml:space="preserve">továbbiakban: </w:t>
      </w:r>
      <w:r w:rsidR="0022077A">
        <w:rPr>
          <w:rFonts w:asciiTheme="majorHAnsi" w:eastAsia="Calibri" w:hAnsiTheme="majorHAnsi" w:cstheme="majorHAnsi"/>
          <w:sz w:val="20"/>
          <w:szCs w:val="20"/>
        </w:rPr>
        <w:t>Érintett/Fiatal Nagykövet</w:t>
      </w:r>
      <w:r w:rsidR="006A1318">
        <w:rPr>
          <w:rFonts w:asciiTheme="majorHAnsi" w:eastAsia="Calibri" w:hAnsiTheme="majorHAnsi" w:cstheme="majorHAnsi"/>
          <w:sz w:val="20"/>
          <w:szCs w:val="20"/>
        </w:rPr>
        <w:t>)</w:t>
      </w:r>
    </w:p>
    <w:p w14:paraId="39471B6E" w14:textId="77777777" w:rsidR="008B7BD3" w:rsidRPr="00F51913" w:rsidRDefault="008B7BD3" w:rsidP="00F51913">
      <w:pPr>
        <w:jc w:val="both"/>
        <w:rPr>
          <w:rFonts w:asciiTheme="majorHAnsi" w:eastAsia="Calibri" w:hAnsiTheme="majorHAnsi" w:cstheme="majorHAnsi"/>
          <w:sz w:val="20"/>
          <w:szCs w:val="20"/>
        </w:rPr>
      </w:pPr>
    </w:p>
    <w:tbl>
      <w:tblPr>
        <w:tblW w:w="89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555"/>
        <w:gridCol w:w="5417"/>
      </w:tblGrid>
      <w:tr w:rsidR="00CB19AB" w:rsidRPr="00F51913" w14:paraId="5513E956" w14:textId="77777777" w:rsidTr="006044AF">
        <w:trPr>
          <w:trHeight w:val="400"/>
        </w:trPr>
        <w:tc>
          <w:tcPr>
            <w:tcW w:w="3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666" w:type="dxa"/>
            </w:tcMar>
          </w:tcPr>
          <w:p w14:paraId="29F1252A"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b/>
                <w:color w:val="000000"/>
                <w:sz w:val="20"/>
                <w:szCs w:val="20"/>
              </w:rPr>
            </w:pPr>
            <w:r w:rsidRPr="00F51913">
              <w:rPr>
                <w:rFonts w:asciiTheme="majorHAnsi" w:eastAsia="Calibri" w:hAnsiTheme="majorHAnsi" w:cstheme="majorHAnsi"/>
                <w:b/>
                <w:color w:val="000000"/>
                <w:sz w:val="20"/>
                <w:szCs w:val="20"/>
              </w:rPr>
              <w:t>Kezelt személyes adatok köre</w:t>
            </w:r>
          </w:p>
        </w:tc>
        <w:tc>
          <w:tcPr>
            <w:tcW w:w="5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666" w:type="dxa"/>
            </w:tcMar>
          </w:tcPr>
          <w:p w14:paraId="232B7428" w14:textId="67FA5507" w:rsidR="00CB19AB" w:rsidRPr="00F51913" w:rsidRDefault="008F7889" w:rsidP="00F51913">
            <w:pPr>
              <w:pBdr>
                <w:top w:val="nil"/>
                <w:left w:val="nil"/>
                <w:bottom w:val="nil"/>
                <w:right w:val="nil"/>
                <w:between w:val="nil"/>
              </w:pBdr>
              <w:tabs>
                <w:tab w:val="left" w:pos="708"/>
                <w:tab w:val="left" w:pos="1416"/>
                <w:tab w:val="left" w:pos="2124"/>
                <w:tab w:val="left" w:pos="2832"/>
                <w:tab w:val="left" w:pos="3540"/>
                <w:tab w:val="left" w:pos="4248"/>
              </w:tabs>
              <w:ind w:right="566"/>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F</w:t>
            </w:r>
            <w:r w:rsidR="00A16694" w:rsidRPr="00F51913">
              <w:rPr>
                <w:rFonts w:asciiTheme="majorHAnsi" w:eastAsia="Calibri" w:hAnsiTheme="majorHAnsi" w:cstheme="majorHAnsi"/>
                <w:color w:val="000000"/>
                <w:sz w:val="20"/>
                <w:szCs w:val="20"/>
              </w:rPr>
              <w:t>ényké</w:t>
            </w:r>
            <w:r w:rsidR="008A2E8F" w:rsidRPr="00F51913">
              <w:rPr>
                <w:rFonts w:asciiTheme="majorHAnsi" w:eastAsia="Calibri" w:hAnsiTheme="majorHAnsi" w:cstheme="majorHAnsi"/>
                <w:color w:val="000000"/>
                <w:sz w:val="20"/>
                <w:szCs w:val="20"/>
              </w:rPr>
              <w:t>p</w:t>
            </w:r>
            <w:r w:rsidRPr="00F51913">
              <w:rPr>
                <w:rFonts w:asciiTheme="majorHAnsi" w:eastAsia="Calibri" w:hAnsiTheme="majorHAnsi" w:cstheme="majorHAnsi"/>
                <w:color w:val="000000"/>
                <w:sz w:val="20"/>
                <w:szCs w:val="20"/>
              </w:rPr>
              <w:t>-, hang-</w:t>
            </w:r>
            <w:r w:rsidR="00A16694" w:rsidRPr="00F51913">
              <w:rPr>
                <w:rFonts w:asciiTheme="majorHAnsi" w:eastAsia="Calibri" w:hAnsiTheme="majorHAnsi" w:cstheme="majorHAnsi"/>
                <w:color w:val="000000"/>
                <w:sz w:val="20"/>
                <w:szCs w:val="20"/>
              </w:rPr>
              <w:t xml:space="preserve"> és videofelvételek</w:t>
            </w:r>
          </w:p>
        </w:tc>
      </w:tr>
      <w:tr w:rsidR="00CB19AB" w:rsidRPr="00F51913" w14:paraId="4D50CE07" w14:textId="77777777" w:rsidTr="00730204">
        <w:trPr>
          <w:trHeight w:val="603"/>
        </w:trPr>
        <w:tc>
          <w:tcPr>
            <w:tcW w:w="3555" w:type="dxa"/>
            <w:tcBorders>
              <w:top w:val="single" w:sz="8" w:space="0" w:color="000000"/>
              <w:left w:val="single" w:sz="8" w:space="0" w:color="000000"/>
              <w:bottom w:val="single" w:sz="8" w:space="0" w:color="000000"/>
              <w:right w:val="single" w:sz="8" w:space="0" w:color="000000"/>
            </w:tcBorders>
            <w:shd w:val="clear" w:color="auto" w:fill="EEEEEE"/>
            <w:tcMar>
              <w:top w:w="0" w:type="dxa"/>
              <w:left w:w="100" w:type="dxa"/>
              <w:bottom w:w="0" w:type="dxa"/>
              <w:right w:w="666" w:type="dxa"/>
            </w:tcMar>
          </w:tcPr>
          <w:p w14:paraId="77EB7B07" w14:textId="4D1B7238"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color w:val="000000"/>
                <w:sz w:val="20"/>
                <w:szCs w:val="20"/>
              </w:rPr>
            </w:pPr>
            <w:r w:rsidRPr="00F51913">
              <w:rPr>
                <w:rFonts w:asciiTheme="majorHAnsi" w:eastAsia="Calibri" w:hAnsiTheme="majorHAnsi" w:cstheme="majorHAnsi"/>
                <w:b/>
                <w:color w:val="000000"/>
                <w:sz w:val="20"/>
                <w:szCs w:val="20"/>
              </w:rPr>
              <w:t>Az adatkezelés célja</w:t>
            </w:r>
            <w:r w:rsidR="00D05653" w:rsidRPr="00F51913">
              <w:rPr>
                <w:rFonts w:asciiTheme="majorHAnsi" w:eastAsia="Calibri" w:hAnsiTheme="majorHAnsi" w:cstheme="majorHAnsi"/>
                <w:b/>
                <w:color w:val="000000"/>
                <w:sz w:val="20"/>
                <w:szCs w:val="20"/>
              </w:rPr>
              <w:t>i</w:t>
            </w:r>
          </w:p>
        </w:tc>
        <w:tc>
          <w:tcPr>
            <w:tcW w:w="5417" w:type="dxa"/>
            <w:tcBorders>
              <w:top w:val="single" w:sz="8" w:space="0" w:color="000000"/>
              <w:left w:val="single" w:sz="8" w:space="0" w:color="000000"/>
              <w:bottom w:val="single" w:sz="8" w:space="0" w:color="000000"/>
              <w:right w:val="single" w:sz="8" w:space="0" w:color="000000"/>
            </w:tcBorders>
            <w:shd w:val="clear" w:color="auto" w:fill="EEEEEE"/>
            <w:tcMar>
              <w:top w:w="0" w:type="dxa"/>
              <w:left w:w="100" w:type="dxa"/>
              <w:bottom w:w="0" w:type="dxa"/>
              <w:right w:w="666" w:type="dxa"/>
            </w:tcMar>
          </w:tcPr>
          <w:p w14:paraId="6160C2CB" w14:textId="77777777" w:rsidR="0029355A" w:rsidRPr="00F51913" w:rsidRDefault="00D05653"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A Fiatal Nagykövet program népszerűsítése</w:t>
            </w:r>
            <w:r w:rsidR="0029355A" w:rsidRPr="00F51913">
              <w:rPr>
                <w:rFonts w:asciiTheme="majorHAnsi" w:eastAsia="Calibri" w:hAnsiTheme="majorHAnsi" w:cstheme="majorHAnsi"/>
                <w:color w:val="000000"/>
                <w:sz w:val="20"/>
                <w:szCs w:val="20"/>
              </w:rPr>
              <w:t xml:space="preserve">; </w:t>
            </w:r>
          </w:p>
          <w:p w14:paraId="6E80ED5C" w14:textId="77777777" w:rsidR="00CB19AB" w:rsidRPr="00F51913" w:rsidRDefault="00155D55"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a Fiatal Nagykövetek közéleti szereplésének dokumentálás</w:t>
            </w:r>
            <w:r w:rsidR="001322AA" w:rsidRPr="00F51913">
              <w:rPr>
                <w:rFonts w:asciiTheme="majorHAnsi" w:eastAsia="Calibri" w:hAnsiTheme="majorHAnsi" w:cstheme="majorHAnsi"/>
                <w:color w:val="000000"/>
                <w:sz w:val="20"/>
                <w:szCs w:val="20"/>
              </w:rPr>
              <w:t>a</w:t>
            </w:r>
            <w:r w:rsidR="0029355A" w:rsidRPr="00F51913">
              <w:rPr>
                <w:rFonts w:asciiTheme="majorHAnsi" w:eastAsia="Calibri" w:hAnsiTheme="majorHAnsi" w:cstheme="majorHAnsi"/>
                <w:color w:val="000000"/>
                <w:sz w:val="20"/>
                <w:szCs w:val="20"/>
              </w:rPr>
              <w:t>; valamint</w:t>
            </w:r>
          </w:p>
          <w:p w14:paraId="1FDBC63D" w14:textId="60772627" w:rsidR="0029355A" w:rsidRPr="00F51913" w:rsidRDefault="0029355A"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 xml:space="preserve">a Fiatal Nagykövet program főtámogatója számára az adománya felhasználásának </w:t>
            </w:r>
            <w:r w:rsidR="00583D1A" w:rsidRPr="00F51913">
              <w:rPr>
                <w:rFonts w:asciiTheme="majorHAnsi" w:eastAsia="Calibri" w:hAnsiTheme="majorHAnsi" w:cstheme="majorHAnsi"/>
                <w:color w:val="000000"/>
                <w:sz w:val="20"/>
                <w:szCs w:val="20"/>
              </w:rPr>
              <w:t>bemutatása</w:t>
            </w:r>
          </w:p>
        </w:tc>
      </w:tr>
      <w:tr w:rsidR="00CB19AB" w:rsidRPr="00F51913" w14:paraId="6DE4867E" w14:textId="77777777" w:rsidTr="006044AF">
        <w:trPr>
          <w:trHeight w:val="720"/>
        </w:trPr>
        <w:tc>
          <w:tcPr>
            <w:tcW w:w="3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666" w:type="dxa"/>
            </w:tcMar>
          </w:tcPr>
          <w:p w14:paraId="2FFCC167"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color w:val="000000"/>
                <w:sz w:val="20"/>
                <w:szCs w:val="20"/>
              </w:rPr>
            </w:pPr>
            <w:r w:rsidRPr="00F51913">
              <w:rPr>
                <w:rFonts w:asciiTheme="majorHAnsi" w:eastAsia="Calibri" w:hAnsiTheme="majorHAnsi" w:cstheme="majorHAnsi"/>
                <w:b/>
                <w:color w:val="000000"/>
                <w:sz w:val="20"/>
                <w:szCs w:val="20"/>
              </w:rPr>
              <w:t>Az adatkezelés jogalapja</w:t>
            </w:r>
          </w:p>
        </w:tc>
        <w:tc>
          <w:tcPr>
            <w:tcW w:w="5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666" w:type="dxa"/>
            </w:tcMar>
          </w:tcPr>
          <w:p w14:paraId="61AF67A1"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A GDPR 6. cikk (1) bekezdés a) pontja szerint a</w:t>
            </w:r>
            <w:r w:rsidR="00475AB1" w:rsidRPr="00F51913">
              <w:rPr>
                <w:rFonts w:asciiTheme="majorHAnsi" w:eastAsia="Calibri" w:hAnsiTheme="majorHAnsi" w:cstheme="majorHAnsi"/>
                <w:color w:val="000000"/>
                <w:sz w:val="20"/>
                <w:szCs w:val="20"/>
              </w:rPr>
              <w:t xml:space="preserve"> Fiatal Nagykövet, illetve – kiskorú Fiatal Nagykövet esetén – a törvényes képviselőjének a </w:t>
            </w:r>
            <w:r w:rsidRPr="00F51913">
              <w:rPr>
                <w:rFonts w:asciiTheme="majorHAnsi" w:eastAsia="Calibri" w:hAnsiTheme="majorHAnsi" w:cstheme="majorHAnsi"/>
                <w:color w:val="000000"/>
                <w:sz w:val="20"/>
                <w:szCs w:val="20"/>
              </w:rPr>
              <w:t>hozzájárulása</w:t>
            </w:r>
          </w:p>
          <w:p w14:paraId="0E94649D" w14:textId="7CE46548" w:rsidR="00922E34" w:rsidRPr="00F51913" w:rsidRDefault="00F6564D" w:rsidP="00F51913">
            <w:pP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 xml:space="preserve">A hozzájárulás bármikor </w:t>
            </w:r>
            <w:r w:rsidR="00185ED0" w:rsidRPr="00F51913">
              <w:rPr>
                <w:rFonts w:asciiTheme="majorHAnsi" w:eastAsia="Calibri" w:hAnsiTheme="majorHAnsi" w:cstheme="majorHAnsi"/>
                <w:color w:val="000000"/>
                <w:sz w:val="20"/>
                <w:szCs w:val="20"/>
              </w:rPr>
              <w:t xml:space="preserve">indokolás nélkül és díjmentesen </w:t>
            </w:r>
            <w:r w:rsidRPr="00F51913">
              <w:rPr>
                <w:rFonts w:asciiTheme="majorHAnsi" w:eastAsia="Calibri" w:hAnsiTheme="majorHAnsi" w:cstheme="majorHAnsi"/>
                <w:color w:val="000000"/>
                <w:sz w:val="20"/>
                <w:szCs w:val="20"/>
              </w:rPr>
              <w:t xml:space="preserve">visszavonható, </w:t>
            </w:r>
            <w:r w:rsidR="00185ED0" w:rsidRPr="00F51913">
              <w:rPr>
                <w:rFonts w:asciiTheme="majorHAnsi" w:eastAsia="Calibri" w:hAnsiTheme="majorHAnsi" w:cstheme="majorHAnsi"/>
                <w:color w:val="000000"/>
                <w:sz w:val="20"/>
                <w:szCs w:val="20"/>
              </w:rPr>
              <w:t>azonban a hozzájárulás visszavonása nem érinti a visszavonás előtti hozzájáruláson alapuló adatkezelés jogszerűségét.</w:t>
            </w:r>
          </w:p>
        </w:tc>
      </w:tr>
      <w:tr w:rsidR="00CB19AB" w:rsidRPr="00F51913" w14:paraId="4410B669" w14:textId="77777777" w:rsidTr="006044AF">
        <w:trPr>
          <w:trHeight w:val="400"/>
        </w:trPr>
        <w:tc>
          <w:tcPr>
            <w:tcW w:w="3555" w:type="dxa"/>
            <w:tcBorders>
              <w:top w:val="single" w:sz="8" w:space="0" w:color="000000"/>
              <w:left w:val="single" w:sz="8" w:space="0" w:color="000000"/>
              <w:bottom w:val="single" w:sz="8" w:space="0" w:color="000000"/>
              <w:right w:val="single" w:sz="8" w:space="0" w:color="000000"/>
            </w:tcBorders>
            <w:shd w:val="clear" w:color="auto" w:fill="EEEEEE"/>
            <w:tcMar>
              <w:top w:w="0" w:type="dxa"/>
              <w:left w:w="100" w:type="dxa"/>
              <w:bottom w:w="0" w:type="dxa"/>
              <w:right w:w="666" w:type="dxa"/>
            </w:tcMar>
          </w:tcPr>
          <w:p w14:paraId="73087719"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color w:val="000000"/>
                <w:sz w:val="20"/>
                <w:szCs w:val="20"/>
              </w:rPr>
            </w:pPr>
            <w:r w:rsidRPr="00F51913">
              <w:rPr>
                <w:rFonts w:asciiTheme="majorHAnsi" w:eastAsia="Calibri" w:hAnsiTheme="majorHAnsi" w:cstheme="majorHAnsi"/>
                <w:b/>
                <w:color w:val="000000"/>
                <w:sz w:val="20"/>
                <w:szCs w:val="20"/>
              </w:rPr>
              <w:t>Adatkezelés határideje</w:t>
            </w:r>
          </w:p>
        </w:tc>
        <w:tc>
          <w:tcPr>
            <w:tcW w:w="5417" w:type="dxa"/>
            <w:tcBorders>
              <w:top w:val="single" w:sz="8" w:space="0" w:color="000000"/>
              <w:left w:val="single" w:sz="8" w:space="0" w:color="000000"/>
              <w:bottom w:val="single" w:sz="8" w:space="0" w:color="000000"/>
              <w:right w:val="single" w:sz="8" w:space="0" w:color="000000"/>
            </w:tcBorders>
            <w:shd w:val="clear" w:color="auto" w:fill="EEEEEE"/>
            <w:tcMar>
              <w:top w:w="0" w:type="dxa"/>
              <w:left w:w="100" w:type="dxa"/>
              <w:bottom w:w="0" w:type="dxa"/>
              <w:right w:w="666" w:type="dxa"/>
            </w:tcMar>
          </w:tcPr>
          <w:p w14:paraId="53A06BCB" w14:textId="099CCF7A" w:rsidR="00CB19AB" w:rsidRPr="00F51913" w:rsidRDefault="00EA6AB3"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 xml:space="preserve">Az elkészült </w:t>
            </w:r>
            <w:r w:rsidR="004F5B51" w:rsidRPr="00F51913">
              <w:rPr>
                <w:rFonts w:asciiTheme="majorHAnsi" w:eastAsia="Calibri" w:hAnsiTheme="majorHAnsi" w:cstheme="majorHAnsi"/>
                <w:color w:val="000000"/>
                <w:sz w:val="20"/>
                <w:szCs w:val="20"/>
              </w:rPr>
              <w:t xml:space="preserve">Felvételeket </w:t>
            </w:r>
            <w:r w:rsidRPr="00F51913">
              <w:rPr>
                <w:rFonts w:asciiTheme="majorHAnsi" w:eastAsia="Calibri" w:hAnsiTheme="majorHAnsi" w:cstheme="majorHAnsi"/>
                <w:color w:val="000000"/>
                <w:sz w:val="20"/>
                <w:szCs w:val="20"/>
              </w:rPr>
              <w:t>5 évig őrizzük úgy, hogy az azokon szereplő Fiatal Nagykövete(ke)t azonosítani tudjuk.</w:t>
            </w:r>
          </w:p>
          <w:p w14:paraId="26CDE681" w14:textId="75E2BF74" w:rsidR="000015F2" w:rsidRPr="00F51913" w:rsidRDefault="00EA6AB3"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color w:val="000000"/>
                <w:sz w:val="20"/>
                <w:szCs w:val="20"/>
                <w:highlight w:val="yellow"/>
              </w:rPr>
            </w:pPr>
            <w:r w:rsidRPr="00F51913">
              <w:rPr>
                <w:rFonts w:asciiTheme="majorHAnsi" w:eastAsia="Calibri" w:hAnsiTheme="majorHAnsi" w:cstheme="majorHAnsi"/>
                <w:color w:val="000000"/>
                <w:sz w:val="20"/>
                <w:szCs w:val="20"/>
              </w:rPr>
              <w:t xml:space="preserve">Ezt követően a GDPR 89. Cikk (1) bekezdése szerint történelmi kutatási célból archiváljuk. </w:t>
            </w:r>
          </w:p>
        </w:tc>
      </w:tr>
      <w:tr w:rsidR="00CB19AB" w:rsidRPr="00F51913" w14:paraId="213F3A16" w14:textId="77777777" w:rsidTr="006044AF">
        <w:trPr>
          <w:trHeight w:val="480"/>
        </w:trPr>
        <w:tc>
          <w:tcPr>
            <w:tcW w:w="3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666" w:type="dxa"/>
            </w:tcMar>
          </w:tcPr>
          <w:p w14:paraId="5032A1ED"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color w:val="000000"/>
                <w:sz w:val="20"/>
                <w:szCs w:val="20"/>
              </w:rPr>
            </w:pPr>
            <w:r w:rsidRPr="00F51913">
              <w:rPr>
                <w:rFonts w:asciiTheme="majorHAnsi" w:eastAsia="Calibri" w:hAnsiTheme="majorHAnsi" w:cstheme="majorHAnsi"/>
                <w:b/>
                <w:color w:val="000000"/>
                <w:sz w:val="20"/>
                <w:szCs w:val="20"/>
              </w:rPr>
              <w:t>Automatizál döntéshozatal, profilalkotás</w:t>
            </w:r>
          </w:p>
        </w:tc>
        <w:tc>
          <w:tcPr>
            <w:tcW w:w="541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666" w:type="dxa"/>
            </w:tcMar>
          </w:tcPr>
          <w:p w14:paraId="417ADB63" w14:textId="119C20EC" w:rsidR="00CB19AB" w:rsidRPr="00F51913" w:rsidRDefault="00730204" w:rsidP="00F51913">
            <w:pPr>
              <w:pBdr>
                <w:top w:val="nil"/>
                <w:left w:val="nil"/>
                <w:bottom w:val="nil"/>
                <w:right w:val="nil"/>
                <w:between w:val="nil"/>
              </w:pBdr>
              <w:tabs>
                <w:tab w:val="left" w:pos="708"/>
                <w:tab w:val="left" w:pos="1416"/>
                <w:tab w:val="left" w:pos="2124"/>
                <w:tab w:val="left" w:pos="2832"/>
                <w:tab w:val="left" w:pos="3540"/>
                <w:tab w:val="left" w:pos="4248"/>
              </w:tabs>
              <w:ind w:right="566"/>
              <w:jc w:val="both"/>
              <w:rPr>
                <w:rFonts w:asciiTheme="majorHAnsi" w:eastAsia="Calibri" w:hAnsiTheme="majorHAnsi" w:cstheme="majorHAnsi"/>
                <w:color w:val="000000"/>
                <w:sz w:val="20"/>
                <w:szCs w:val="20"/>
              </w:rPr>
            </w:pPr>
            <w:r w:rsidRPr="00F51913">
              <w:rPr>
                <w:rFonts w:asciiTheme="majorHAnsi" w:eastAsia="Calibri" w:hAnsiTheme="majorHAnsi" w:cstheme="majorHAnsi"/>
                <w:color w:val="000000"/>
                <w:sz w:val="20"/>
                <w:szCs w:val="20"/>
              </w:rPr>
              <w:t>I</w:t>
            </w:r>
            <w:r w:rsidR="00175273" w:rsidRPr="00F51913">
              <w:rPr>
                <w:rFonts w:asciiTheme="majorHAnsi" w:eastAsia="Calibri" w:hAnsiTheme="majorHAnsi" w:cstheme="majorHAnsi"/>
                <w:color w:val="000000"/>
                <w:sz w:val="20"/>
                <w:szCs w:val="20"/>
              </w:rPr>
              <w:t>lyet nem alkalmazunk</w:t>
            </w:r>
          </w:p>
        </w:tc>
      </w:tr>
      <w:tr w:rsidR="00CB19AB" w:rsidRPr="00F51913" w14:paraId="017CA8DA" w14:textId="77777777" w:rsidTr="006044AF">
        <w:trPr>
          <w:trHeight w:val="400"/>
        </w:trPr>
        <w:tc>
          <w:tcPr>
            <w:tcW w:w="3555" w:type="dxa"/>
            <w:tcBorders>
              <w:top w:val="single" w:sz="8" w:space="0" w:color="000000"/>
              <w:left w:val="single" w:sz="8" w:space="0" w:color="000000"/>
              <w:bottom w:val="single" w:sz="8" w:space="0" w:color="000000"/>
              <w:right w:val="single" w:sz="8" w:space="0" w:color="000000"/>
            </w:tcBorders>
            <w:shd w:val="clear" w:color="auto" w:fill="EEEEEE"/>
            <w:tcMar>
              <w:top w:w="0" w:type="dxa"/>
              <w:left w:w="100" w:type="dxa"/>
              <w:bottom w:w="0" w:type="dxa"/>
              <w:right w:w="666" w:type="dxa"/>
            </w:tcMar>
          </w:tcPr>
          <w:p w14:paraId="11A41EA9"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color w:val="000000"/>
                <w:sz w:val="20"/>
                <w:szCs w:val="20"/>
              </w:rPr>
            </w:pPr>
            <w:r w:rsidRPr="00F51913">
              <w:rPr>
                <w:rFonts w:asciiTheme="majorHAnsi" w:eastAsia="Calibri" w:hAnsiTheme="majorHAnsi" w:cstheme="majorHAnsi"/>
                <w:b/>
                <w:color w:val="000000"/>
                <w:sz w:val="20"/>
                <w:szCs w:val="20"/>
              </w:rPr>
              <w:t xml:space="preserve">Adattovábbítás </w:t>
            </w:r>
          </w:p>
        </w:tc>
        <w:tc>
          <w:tcPr>
            <w:tcW w:w="5417" w:type="dxa"/>
            <w:tcBorders>
              <w:top w:val="single" w:sz="8" w:space="0" w:color="000000"/>
              <w:left w:val="single" w:sz="8" w:space="0" w:color="000000"/>
              <w:bottom w:val="single" w:sz="8" w:space="0" w:color="000000"/>
              <w:right w:val="single" w:sz="8" w:space="0" w:color="000000"/>
            </w:tcBorders>
            <w:shd w:val="clear" w:color="auto" w:fill="EEEEEE"/>
            <w:tcMar>
              <w:top w:w="0" w:type="dxa"/>
              <w:left w:w="100" w:type="dxa"/>
              <w:bottom w:w="0" w:type="dxa"/>
              <w:right w:w="666" w:type="dxa"/>
            </w:tcMar>
          </w:tcPr>
          <w:p w14:paraId="7639CB86" w14:textId="52F31F03" w:rsidR="00CB19AB" w:rsidRPr="00F51913" w:rsidRDefault="0050696C" w:rsidP="00F51913">
            <w:pPr>
              <w:tabs>
                <w:tab w:val="left" w:pos="708"/>
                <w:tab w:val="left" w:pos="1416"/>
                <w:tab w:val="left" w:pos="2124"/>
                <w:tab w:val="left" w:pos="2832"/>
                <w:tab w:val="left" w:pos="3540"/>
                <w:tab w:val="left" w:pos="4248"/>
              </w:tabs>
              <w:ind w:right="-578"/>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 </w:t>
            </w:r>
            <w:r w:rsidR="004F5B51" w:rsidRPr="00F51913">
              <w:rPr>
                <w:rFonts w:asciiTheme="majorHAnsi" w:eastAsia="Calibri" w:hAnsiTheme="majorHAnsi" w:cstheme="majorHAnsi"/>
                <w:sz w:val="20"/>
                <w:szCs w:val="20"/>
              </w:rPr>
              <w:t>Felvételeket</w:t>
            </w:r>
            <w:r w:rsidRPr="00F51913">
              <w:rPr>
                <w:rFonts w:asciiTheme="majorHAnsi" w:eastAsia="Calibri" w:hAnsiTheme="majorHAnsi" w:cstheme="majorHAnsi"/>
                <w:sz w:val="20"/>
                <w:szCs w:val="20"/>
              </w:rPr>
              <w:t xml:space="preserve"> a Fiatal Nagykövet program főtámogatójával megosztjuk</w:t>
            </w:r>
          </w:p>
          <w:p w14:paraId="6038E381" w14:textId="5FB2D314" w:rsidR="00453FE7" w:rsidRPr="00F51913" w:rsidRDefault="00453FE7" w:rsidP="00F51913">
            <w:pPr>
              <w:tabs>
                <w:tab w:val="left" w:pos="708"/>
                <w:tab w:val="left" w:pos="1416"/>
                <w:tab w:val="left" w:pos="2124"/>
                <w:tab w:val="left" w:pos="2832"/>
                <w:tab w:val="left" w:pos="3540"/>
                <w:tab w:val="left" w:pos="4248"/>
              </w:tabs>
              <w:ind w:right="-578"/>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Hozzájárulás esetén a sajtónak továbbítjuk</w:t>
            </w:r>
          </w:p>
        </w:tc>
      </w:tr>
      <w:tr w:rsidR="00CB19AB" w:rsidRPr="00F51913" w14:paraId="4CF24C22" w14:textId="77777777" w:rsidTr="006044AF">
        <w:trPr>
          <w:trHeight w:val="400"/>
        </w:trPr>
        <w:tc>
          <w:tcPr>
            <w:tcW w:w="355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666" w:type="dxa"/>
            </w:tcMar>
          </w:tcPr>
          <w:p w14:paraId="266676A2" w14:textId="77777777"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680"/>
              <w:rPr>
                <w:rFonts w:asciiTheme="majorHAnsi" w:eastAsia="Calibri" w:hAnsiTheme="majorHAnsi" w:cstheme="majorHAnsi"/>
                <w:b/>
                <w:color w:val="000000"/>
                <w:sz w:val="20"/>
                <w:szCs w:val="20"/>
              </w:rPr>
            </w:pPr>
            <w:r w:rsidRPr="00F51913">
              <w:rPr>
                <w:rFonts w:asciiTheme="majorHAnsi" w:eastAsia="Calibri" w:hAnsiTheme="majorHAnsi" w:cstheme="majorHAnsi"/>
                <w:b/>
                <w:color w:val="000000"/>
                <w:sz w:val="20"/>
                <w:szCs w:val="20"/>
              </w:rPr>
              <w:t>Adatfeldolgozók</w:t>
            </w:r>
          </w:p>
        </w:tc>
        <w:tc>
          <w:tcPr>
            <w:tcW w:w="541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666" w:type="dxa"/>
            </w:tcMar>
          </w:tcPr>
          <w:p w14:paraId="43E1EA9C" w14:textId="53F98669" w:rsidR="00CB19AB" w:rsidRPr="00F51913" w:rsidRDefault="00CB19AB" w:rsidP="00F51913">
            <w:pPr>
              <w:pBdr>
                <w:top w:val="nil"/>
                <w:left w:val="nil"/>
                <w:bottom w:val="nil"/>
                <w:right w:val="nil"/>
                <w:between w:val="nil"/>
              </w:pBdr>
              <w:tabs>
                <w:tab w:val="left" w:pos="708"/>
                <w:tab w:val="left" w:pos="1416"/>
                <w:tab w:val="left" w:pos="2124"/>
                <w:tab w:val="left" w:pos="2832"/>
                <w:tab w:val="left" w:pos="3540"/>
                <w:tab w:val="left" w:pos="4248"/>
              </w:tabs>
              <w:ind w:right="566"/>
              <w:jc w:val="both"/>
              <w:rPr>
                <w:rFonts w:asciiTheme="majorHAnsi" w:eastAsia="Calibri" w:hAnsiTheme="majorHAnsi" w:cstheme="majorHAnsi"/>
                <w:color w:val="000000"/>
                <w:sz w:val="20"/>
                <w:szCs w:val="20"/>
                <w:highlight w:val="yellow"/>
              </w:rPr>
            </w:pPr>
            <w:r w:rsidRPr="00F51913">
              <w:rPr>
                <w:rFonts w:asciiTheme="majorHAnsi" w:eastAsia="Calibri" w:hAnsiTheme="majorHAnsi" w:cstheme="majorHAnsi"/>
                <w:color w:val="000000"/>
                <w:sz w:val="20"/>
                <w:szCs w:val="20"/>
              </w:rPr>
              <w:t xml:space="preserve">Online platformok, ahol a </w:t>
            </w:r>
            <w:r w:rsidR="00526F20" w:rsidRPr="00F51913">
              <w:rPr>
                <w:rFonts w:asciiTheme="majorHAnsi" w:eastAsia="Calibri" w:hAnsiTheme="majorHAnsi" w:cstheme="majorHAnsi"/>
                <w:color w:val="000000"/>
                <w:sz w:val="20"/>
                <w:szCs w:val="20"/>
              </w:rPr>
              <w:t>Felvételeket</w:t>
            </w:r>
            <w:r w:rsidRPr="00F51913">
              <w:rPr>
                <w:rFonts w:asciiTheme="majorHAnsi" w:eastAsia="Calibri" w:hAnsiTheme="majorHAnsi" w:cstheme="majorHAnsi"/>
                <w:color w:val="000000"/>
                <w:sz w:val="20"/>
                <w:szCs w:val="20"/>
              </w:rPr>
              <w:t xml:space="preserve"> közzétesszük (</w:t>
            </w:r>
            <w:r w:rsidR="00B7550A" w:rsidRPr="00F51913">
              <w:rPr>
                <w:rFonts w:asciiTheme="majorHAnsi" w:eastAsia="Calibri" w:hAnsiTheme="majorHAnsi" w:cstheme="majorHAnsi"/>
                <w:color w:val="000000"/>
                <w:sz w:val="20"/>
                <w:szCs w:val="20"/>
              </w:rPr>
              <w:t xml:space="preserve">a </w:t>
            </w:r>
            <w:hyperlink r:id="rId8" w:history="1">
              <w:r w:rsidR="00B7550A" w:rsidRPr="00F51913">
                <w:rPr>
                  <w:rStyle w:val="Hiperhivatkozs"/>
                  <w:rFonts w:asciiTheme="majorHAnsi" w:eastAsia="Calibri" w:hAnsiTheme="majorHAnsi" w:cstheme="majorHAnsi"/>
                  <w:sz w:val="20"/>
                  <w:szCs w:val="20"/>
                </w:rPr>
                <w:t>www.unicef.hu</w:t>
              </w:r>
            </w:hyperlink>
            <w:r w:rsidR="00B7550A" w:rsidRPr="00F51913">
              <w:rPr>
                <w:rFonts w:asciiTheme="majorHAnsi" w:eastAsia="Calibri" w:hAnsiTheme="majorHAnsi" w:cstheme="majorHAnsi"/>
                <w:color w:val="000000"/>
                <w:sz w:val="20"/>
                <w:szCs w:val="20"/>
              </w:rPr>
              <w:t xml:space="preserve"> honlap, </w:t>
            </w:r>
            <w:r w:rsidRPr="00F51913">
              <w:rPr>
                <w:rFonts w:asciiTheme="majorHAnsi" w:eastAsia="Calibri" w:hAnsiTheme="majorHAnsi" w:cstheme="majorHAnsi"/>
                <w:color w:val="000000"/>
                <w:sz w:val="20"/>
                <w:szCs w:val="20"/>
              </w:rPr>
              <w:t>Facebook, Instagram, Twitter, LinkedIn),</w:t>
            </w:r>
            <w:r w:rsidRPr="00F51913">
              <w:rPr>
                <w:rFonts w:asciiTheme="majorHAnsi" w:eastAsia="Calibri" w:hAnsiTheme="majorHAnsi" w:cstheme="majorHAnsi"/>
                <w:color w:val="000000"/>
                <w:sz w:val="20"/>
                <w:szCs w:val="20"/>
                <w:highlight w:val="yellow"/>
              </w:rPr>
              <w:t xml:space="preserve"> </w:t>
            </w:r>
          </w:p>
        </w:tc>
      </w:tr>
    </w:tbl>
    <w:p w14:paraId="42590B9E" w14:textId="4545530A" w:rsidR="00CB19AB" w:rsidRPr="00F51913" w:rsidRDefault="00CB19AB" w:rsidP="00F51913">
      <w:pPr>
        <w:jc w:val="both"/>
        <w:rPr>
          <w:rFonts w:asciiTheme="majorHAnsi" w:eastAsia="Calibri" w:hAnsiTheme="majorHAnsi" w:cstheme="majorHAnsi"/>
          <w:sz w:val="20"/>
          <w:szCs w:val="20"/>
        </w:rPr>
      </w:pPr>
    </w:p>
    <w:p w14:paraId="119EF858" w14:textId="0C22EB56" w:rsidR="004B7474" w:rsidRPr="00F51913" w:rsidRDefault="00BF75EF" w:rsidP="00F51913">
      <w:pPr>
        <w:jc w:val="both"/>
        <w:rPr>
          <w:rFonts w:asciiTheme="majorHAnsi" w:eastAsia="Calibri" w:hAnsiTheme="majorHAnsi" w:cstheme="majorHAnsi"/>
          <w:sz w:val="20"/>
          <w:szCs w:val="20"/>
        </w:rPr>
      </w:pPr>
      <w:r w:rsidRPr="00F51913">
        <w:rPr>
          <w:rFonts w:asciiTheme="majorHAnsi" w:eastAsia="Calibri" w:hAnsiTheme="majorHAnsi" w:cstheme="majorHAnsi"/>
          <w:b/>
          <w:bCs/>
          <w:sz w:val="20"/>
          <w:szCs w:val="20"/>
        </w:rPr>
        <w:t>A Fiatal Nagykövet</w:t>
      </w:r>
      <w:r w:rsidR="004B7474" w:rsidRPr="00F51913">
        <w:rPr>
          <w:rFonts w:asciiTheme="majorHAnsi" w:eastAsia="Calibri" w:hAnsiTheme="majorHAnsi" w:cstheme="majorHAnsi"/>
          <w:b/>
          <w:bCs/>
          <w:sz w:val="20"/>
          <w:szCs w:val="20"/>
        </w:rPr>
        <w:t>, mint érintett</w:t>
      </w:r>
      <w:r w:rsidR="00D449B9" w:rsidRPr="00F51913">
        <w:rPr>
          <w:rFonts w:asciiTheme="majorHAnsi" w:eastAsia="Calibri" w:hAnsiTheme="majorHAnsi" w:cstheme="majorHAnsi"/>
          <w:b/>
          <w:bCs/>
          <w:sz w:val="20"/>
          <w:szCs w:val="20"/>
        </w:rPr>
        <w:t>,</w:t>
      </w:r>
      <w:r w:rsidR="004B7474" w:rsidRPr="00F51913">
        <w:rPr>
          <w:rFonts w:asciiTheme="majorHAnsi" w:eastAsia="Calibri" w:hAnsiTheme="majorHAnsi" w:cstheme="majorHAnsi"/>
          <w:b/>
          <w:bCs/>
          <w:sz w:val="20"/>
          <w:szCs w:val="20"/>
        </w:rPr>
        <w:t xml:space="preserve"> illetve </w:t>
      </w:r>
      <w:r w:rsidRPr="00F51913">
        <w:rPr>
          <w:rFonts w:asciiTheme="majorHAnsi" w:eastAsia="Calibri" w:hAnsiTheme="majorHAnsi" w:cstheme="majorHAnsi"/>
          <w:b/>
          <w:bCs/>
          <w:sz w:val="20"/>
          <w:szCs w:val="20"/>
        </w:rPr>
        <w:t xml:space="preserve">a kiskorú Fiatal Nagykövet </w:t>
      </w:r>
      <w:r w:rsidR="004B7474" w:rsidRPr="00F51913">
        <w:rPr>
          <w:rFonts w:asciiTheme="majorHAnsi" w:eastAsia="Calibri" w:hAnsiTheme="majorHAnsi" w:cstheme="majorHAnsi"/>
          <w:b/>
          <w:bCs/>
          <w:sz w:val="20"/>
          <w:szCs w:val="20"/>
        </w:rPr>
        <w:t>törvényes képviselője</w:t>
      </w:r>
      <w:r w:rsidR="00543396">
        <w:rPr>
          <w:rFonts w:asciiTheme="majorHAnsi" w:eastAsia="Calibri" w:hAnsiTheme="majorHAnsi" w:cstheme="majorHAnsi"/>
          <w:b/>
          <w:bCs/>
          <w:sz w:val="20"/>
          <w:szCs w:val="20"/>
        </w:rPr>
        <w:t xml:space="preserve"> </w:t>
      </w:r>
      <w:r w:rsidR="00697290" w:rsidRPr="00F51913">
        <w:rPr>
          <w:rFonts w:asciiTheme="majorHAnsi" w:eastAsia="Calibri" w:hAnsiTheme="majorHAnsi" w:cstheme="majorHAnsi"/>
          <w:b/>
          <w:bCs/>
          <w:sz w:val="20"/>
          <w:szCs w:val="20"/>
        </w:rPr>
        <w:t>jogosult</w:t>
      </w:r>
      <w:r w:rsidR="004B7474" w:rsidRPr="00F51913">
        <w:rPr>
          <w:rFonts w:asciiTheme="majorHAnsi" w:eastAsia="Calibri" w:hAnsiTheme="majorHAnsi" w:cstheme="majorHAnsi"/>
          <w:b/>
          <w:bCs/>
          <w:sz w:val="20"/>
          <w:szCs w:val="20"/>
        </w:rPr>
        <w:t xml:space="preserve"> </w:t>
      </w:r>
      <w:r w:rsidR="004B7474" w:rsidRPr="00F51913">
        <w:rPr>
          <w:rFonts w:asciiTheme="majorHAnsi" w:eastAsia="Calibri" w:hAnsiTheme="majorHAnsi" w:cstheme="majorHAnsi"/>
          <w:sz w:val="20"/>
          <w:szCs w:val="20"/>
        </w:rPr>
        <w:t>bármikor:</w:t>
      </w:r>
    </w:p>
    <w:p w14:paraId="1AAA07CF" w14:textId="2FF1A4B5" w:rsidR="004B7474" w:rsidRPr="00F51913" w:rsidRDefault="004B7474" w:rsidP="00F51913">
      <w:pPr>
        <w:pStyle w:val="Listaszerbekezds"/>
        <w:numPr>
          <w:ilvl w:val="0"/>
          <w:numId w:val="11"/>
        </w:num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kér</w:t>
      </w:r>
      <w:r w:rsidR="00697290" w:rsidRPr="00F51913">
        <w:rPr>
          <w:rFonts w:asciiTheme="majorHAnsi" w:eastAsia="Calibri" w:hAnsiTheme="majorHAnsi" w:cstheme="majorHAnsi"/>
          <w:sz w:val="20"/>
          <w:szCs w:val="20"/>
        </w:rPr>
        <w:t>ni</w:t>
      </w:r>
      <w:r w:rsidRPr="00F51913">
        <w:rPr>
          <w:rFonts w:asciiTheme="majorHAnsi" w:eastAsia="Calibri" w:hAnsiTheme="majorHAnsi" w:cstheme="majorHAnsi"/>
          <w:sz w:val="20"/>
          <w:szCs w:val="20"/>
        </w:rPr>
        <w:t xml:space="preserve"> személyes adatai törlését vagy kezelésének korlátozását, visszavon</w:t>
      </w:r>
      <w:r w:rsidR="00697290" w:rsidRPr="00F51913">
        <w:rPr>
          <w:rFonts w:asciiTheme="majorHAnsi" w:eastAsia="Calibri" w:hAnsiTheme="majorHAnsi" w:cstheme="majorHAnsi"/>
          <w:sz w:val="20"/>
          <w:szCs w:val="20"/>
        </w:rPr>
        <w:t>ni</w:t>
      </w:r>
      <w:r w:rsidRPr="00F51913">
        <w:rPr>
          <w:rFonts w:asciiTheme="majorHAnsi" w:eastAsia="Calibri" w:hAnsiTheme="majorHAnsi" w:cstheme="majorHAnsi"/>
          <w:sz w:val="20"/>
          <w:szCs w:val="20"/>
        </w:rPr>
        <w:t xml:space="preserve"> az adatkezeléshez adott hozzájárulását az adatkezelő Alapítvány bármely elérhetőségén. </w:t>
      </w:r>
    </w:p>
    <w:p w14:paraId="07FA60C0" w14:textId="2B2846D6" w:rsidR="004B7474" w:rsidRPr="00F51913" w:rsidRDefault="004B7474" w:rsidP="00F51913">
      <w:pPr>
        <w:pStyle w:val="Listaszerbekezds"/>
        <w:numPr>
          <w:ilvl w:val="0"/>
          <w:numId w:val="11"/>
        </w:num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részletes tájékoztatást </w:t>
      </w:r>
      <w:r w:rsidR="00697290" w:rsidRPr="00F51913">
        <w:rPr>
          <w:rFonts w:asciiTheme="majorHAnsi" w:eastAsia="Calibri" w:hAnsiTheme="majorHAnsi" w:cstheme="majorHAnsi"/>
          <w:sz w:val="20"/>
          <w:szCs w:val="20"/>
        </w:rPr>
        <w:t xml:space="preserve">kérni </w:t>
      </w:r>
      <w:r w:rsidRPr="00F51913">
        <w:rPr>
          <w:rFonts w:asciiTheme="majorHAnsi" w:eastAsia="Calibri" w:hAnsiTheme="majorHAnsi" w:cstheme="majorHAnsi"/>
          <w:sz w:val="20"/>
          <w:szCs w:val="20"/>
        </w:rPr>
        <w:t>személyes adatai kezeléséről, illetve hozzáfér</w:t>
      </w:r>
      <w:r w:rsidR="00BB77D0" w:rsidRPr="00F51913">
        <w:rPr>
          <w:rFonts w:asciiTheme="majorHAnsi" w:eastAsia="Calibri" w:hAnsiTheme="majorHAnsi" w:cstheme="majorHAnsi"/>
          <w:sz w:val="20"/>
          <w:szCs w:val="20"/>
        </w:rPr>
        <w:t>ni</w:t>
      </w:r>
      <w:r w:rsidRPr="00F51913">
        <w:rPr>
          <w:rFonts w:asciiTheme="majorHAnsi" w:eastAsia="Calibri" w:hAnsiTheme="majorHAnsi" w:cstheme="majorHAnsi"/>
          <w:sz w:val="20"/>
          <w:szCs w:val="20"/>
        </w:rPr>
        <w:t xml:space="preserve"> a személyes adataihoz, </w:t>
      </w:r>
    </w:p>
    <w:p w14:paraId="2B5E6358" w14:textId="32AB95C6" w:rsidR="004B7474" w:rsidRPr="00F51913" w:rsidRDefault="004B7474" w:rsidP="00F51913">
      <w:pPr>
        <w:pStyle w:val="Listaszerbekezds"/>
        <w:numPr>
          <w:ilvl w:val="0"/>
          <w:numId w:val="11"/>
        </w:num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személyes adatai helyesbítését</w:t>
      </w:r>
      <w:r w:rsidR="00BB77D0" w:rsidRPr="00F51913">
        <w:rPr>
          <w:rFonts w:asciiTheme="majorHAnsi" w:eastAsia="Calibri" w:hAnsiTheme="majorHAnsi" w:cstheme="majorHAnsi"/>
          <w:sz w:val="20"/>
          <w:szCs w:val="20"/>
        </w:rPr>
        <w:t xml:space="preserve"> kérni</w:t>
      </w:r>
      <w:r w:rsidR="008B7BD3" w:rsidRPr="00F51913">
        <w:rPr>
          <w:rFonts w:asciiTheme="majorHAnsi" w:eastAsia="Calibri" w:hAnsiTheme="majorHAnsi" w:cstheme="majorHAnsi"/>
          <w:sz w:val="20"/>
          <w:szCs w:val="20"/>
        </w:rPr>
        <w:t>.</w:t>
      </w:r>
    </w:p>
    <w:p w14:paraId="5F15E648" w14:textId="77777777" w:rsidR="004B7474" w:rsidRPr="00F51913" w:rsidRDefault="004B7474" w:rsidP="00F51913">
      <w:pPr>
        <w:jc w:val="both"/>
        <w:rPr>
          <w:rFonts w:asciiTheme="majorHAnsi" w:eastAsia="Calibri" w:hAnsiTheme="majorHAnsi" w:cstheme="majorHAnsi"/>
          <w:sz w:val="20"/>
          <w:szCs w:val="20"/>
        </w:rPr>
      </w:pPr>
    </w:p>
    <w:p w14:paraId="663044A7" w14:textId="1812313A" w:rsidR="004B7474" w:rsidRPr="00F51913" w:rsidRDefault="004B7474"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Jogosult továbbá panaszt tenni </w:t>
      </w:r>
      <w:r w:rsidR="00834ADF" w:rsidRPr="00F51913">
        <w:rPr>
          <w:rFonts w:asciiTheme="majorHAnsi" w:eastAsia="Calibri" w:hAnsiTheme="majorHAnsi" w:cstheme="majorHAnsi"/>
          <w:sz w:val="20"/>
          <w:szCs w:val="20"/>
        </w:rPr>
        <w:t>a Nemzeti Adatvédelmi és Információszabadság Hatóságnál</w:t>
      </w:r>
      <w:r w:rsidR="00D81054" w:rsidRPr="00F51913">
        <w:rPr>
          <w:rFonts w:asciiTheme="majorHAnsi" w:eastAsia="Calibri" w:hAnsiTheme="majorHAnsi" w:cstheme="majorHAnsi"/>
          <w:sz w:val="20"/>
          <w:szCs w:val="20"/>
        </w:rPr>
        <w:t xml:space="preserve"> </w:t>
      </w:r>
      <w:r w:rsidR="00320E0F" w:rsidRPr="00F51913">
        <w:rPr>
          <w:rFonts w:asciiTheme="majorHAnsi" w:eastAsia="Calibri" w:hAnsiTheme="majorHAnsi" w:cstheme="majorHAnsi"/>
          <w:sz w:val="20"/>
          <w:szCs w:val="20"/>
        </w:rPr>
        <w:t>és/</w:t>
      </w:r>
      <w:r w:rsidR="00D81054" w:rsidRPr="00F51913">
        <w:rPr>
          <w:rFonts w:asciiTheme="majorHAnsi" w:eastAsia="Calibri" w:hAnsiTheme="majorHAnsi" w:cstheme="majorHAnsi"/>
          <w:sz w:val="20"/>
          <w:szCs w:val="20"/>
        </w:rPr>
        <w:t>vagy peres eljárást kezdeményezni</w:t>
      </w:r>
      <w:r w:rsidRPr="00F51913">
        <w:rPr>
          <w:rFonts w:asciiTheme="majorHAnsi" w:eastAsia="Calibri" w:hAnsiTheme="majorHAnsi" w:cstheme="majorHAnsi"/>
          <w:sz w:val="20"/>
          <w:szCs w:val="20"/>
        </w:rPr>
        <w:t xml:space="preserve">, amennyiben úgy ítéli meg, hogy Alapítványunk megsérti a GDPR rendelkezéseit az Önre vonatkozó személyes adatok kezelése során. </w:t>
      </w:r>
    </w:p>
    <w:p w14:paraId="0F8F9049" w14:textId="33C5C11A" w:rsidR="004B7474" w:rsidRPr="00F51913" w:rsidRDefault="004B7474" w:rsidP="00F51913">
      <w:pPr>
        <w:jc w:val="both"/>
        <w:rPr>
          <w:rFonts w:asciiTheme="majorHAnsi" w:eastAsia="Calibri" w:hAnsiTheme="majorHAnsi" w:cstheme="majorHAnsi"/>
          <w:sz w:val="20"/>
          <w:szCs w:val="20"/>
        </w:rPr>
      </w:pPr>
    </w:p>
    <w:p w14:paraId="448DCA4D" w14:textId="607FC0CB" w:rsidR="008B7BD3" w:rsidRPr="00F51913" w:rsidRDefault="00041394"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A fentieket</w:t>
      </w:r>
      <w:r w:rsidR="008B7BD3" w:rsidRPr="00F51913">
        <w:rPr>
          <w:rFonts w:asciiTheme="majorHAnsi" w:eastAsia="Calibri" w:hAnsiTheme="majorHAnsi" w:cstheme="majorHAnsi"/>
          <w:sz w:val="20"/>
          <w:szCs w:val="20"/>
        </w:rPr>
        <w:t xml:space="preserve"> a jelen tájékoztató </w:t>
      </w:r>
      <w:r w:rsidRPr="00F51913">
        <w:rPr>
          <w:rFonts w:asciiTheme="majorHAnsi" w:eastAsia="Calibri" w:hAnsiTheme="majorHAnsi" w:cstheme="majorHAnsi"/>
          <w:sz w:val="20"/>
          <w:szCs w:val="20"/>
        </w:rPr>
        <w:t>a következőkben</w:t>
      </w:r>
      <w:r w:rsidR="008B7BD3" w:rsidRPr="00F51913">
        <w:rPr>
          <w:rFonts w:asciiTheme="majorHAnsi" w:eastAsia="Calibri" w:hAnsiTheme="majorHAnsi" w:cstheme="majorHAnsi"/>
          <w:sz w:val="20"/>
          <w:szCs w:val="20"/>
        </w:rPr>
        <w:t xml:space="preserve"> részletezi. </w:t>
      </w:r>
    </w:p>
    <w:p w14:paraId="7BDDCDC5" w14:textId="77777777" w:rsidR="00A71B0B" w:rsidRPr="00F51913" w:rsidRDefault="00A71B0B" w:rsidP="00F51913">
      <w:pPr>
        <w:jc w:val="both"/>
        <w:rPr>
          <w:rFonts w:asciiTheme="majorHAnsi" w:eastAsia="Calibri" w:hAnsiTheme="majorHAnsi" w:cstheme="majorHAnsi"/>
          <w:color w:val="000000"/>
          <w:sz w:val="20"/>
          <w:szCs w:val="20"/>
        </w:rPr>
      </w:pPr>
    </w:p>
    <w:p w14:paraId="4153AD29" w14:textId="26A65F8F" w:rsidR="00A71B0B" w:rsidRPr="00F51913" w:rsidRDefault="00A71B0B" w:rsidP="00793139">
      <w:pPr>
        <w:pBdr>
          <w:top w:val="nil"/>
          <w:left w:val="nil"/>
          <w:bottom w:val="nil"/>
          <w:right w:val="nil"/>
          <w:between w:val="nil"/>
        </w:pBdr>
        <w:jc w:val="both"/>
        <w:rPr>
          <w:rFonts w:asciiTheme="majorHAnsi" w:eastAsia="Calibri" w:hAnsiTheme="majorHAnsi" w:cstheme="majorHAnsi"/>
          <w:b/>
          <w:color w:val="000000"/>
          <w:sz w:val="20"/>
          <w:szCs w:val="20"/>
        </w:rPr>
      </w:pPr>
      <w:r w:rsidRPr="00F51913">
        <w:rPr>
          <w:rFonts w:asciiTheme="majorHAnsi" w:eastAsia="Calibri" w:hAnsiTheme="majorHAnsi" w:cstheme="majorHAnsi"/>
          <w:b/>
          <w:color w:val="000000"/>
          <w:sz w:val="20"/>
          <w:szCs w:val="20"/>
        </w:rPr>
        <w:t>Fénykép</w:t>
      </w:r>
      <w:r w:rsidR="00F41480" w:rsidRPr="00F51913">
        <w:rPr>
          <w:rFonts w:asciiTheme="majorHAnsi" w:eastAsia="Calibri" w:hAnsiTheme="majorHAnsi" w:cstheme="majorHAnsi"/>
          <w:b/>
          <w:color w:val="000000"/>
          <w:sz w:val="20"/>
          <w:szCs w:val="20"/>
        </w:rPr>
        <w:t>-</w:t>
      </w:r>
      <w:r w:rsidR="00B7550A" w:rsidRPr="00F51913">
        <w:rPr>
          <w:rFonts w:asciiTheme="majorHAnsi" w:eastAsia="Calibri" w:hAnsiTheme="majorHAnsi" w:cstheme="majorHAnsi"/>
          <w:b/>
          <w:color w:val="000000"/>
          <w:sz w:val="20"/>
          <w:szCs w:val="20"/>
        </w:rPr>
        <w:t xml:space="preserve">-, hang- </w:t>
      </w:r>
      <w:r w:rsidR="00F41480" w:rsidRPr="00F51913">
        <w:rPr>
          <w:rFonts w:asciiTheme="majorHAnsi" w:eastAsia="Calibri" w:hAnsiTheme="majorHAnsi" w:cstheme="majorHAnsi"/>
          <w:b/>
          <w:color w:val="000000"/>
          <w:sz w:val="20"/>
          <w:szCs w:val="20"/>
        </w:rPr>
        <w:t>és vide</w:t>
      </w:r>
      <w:r w:rsidR="00B9550E" w:rsidRPr="00F51913">
        <w:rPr>
          <w:rFonts w:asciiTheme="majorHAnsi" w:eastAsia="Calibri" w:hAnsiTheme="majorHAnsi" w:cstheme="majorHAnsi"/>
          <w:b/>
          <w:color w:val="000000"/>
          <w:sz w:val="20"/>
          <w:szCs w:val="20"/>
        </w:rPr>
        <w:t>o</w:t>
      </w:r>
      <w:r w:rsidR="00F41480" w:rsidRPr="00F51913">
        <w:rPr>
          <w:rFonts w:asciiTheme="majorHAnsi" w:eastAsia="Calibri" w:hAnsiTheme="majorHAnsi" w:cstheme="majorHAnsi"/>
          <w:b/>
          <w:color w:val="000000"/>
          <w:sz w:val="20"/>
          <w:szCs w:val="20"/>
        </w:rPr>
        <w:t>felvételek</w:t>
      </w:r>
      <w:r w:rsidR="00234F33" w:rsidRPr="00F51913">
        <w:rPr>
          <w:rFonts w:asciiTheme="majorHAnsi" w:eastAsia="Calibri" w:hAnsiTheme="majorHAnsi" w:cstheme="majorHAnsi"/>
          <w:b/>
          <w:color w:val="000000"/>
          <w:sz w:val="20"/>
          <w:szCs w:val="20"/>
        </w:rPr>
        <w:t xml:space="preserve"> felhasználása</w:t>
      </w:r>
      <w:r w:rsidR="00384A5F" w:rsidRPr="00F51913">
        <w:rPr>
          <w:rFonts w:asciiTheme="majorHAnsi" w:eastAsia="Calibri" w:hAnsiTheme="majorHAnsi" w:cstheme="majorHAnsi"/>
          <w:b/>
          <w:color w:val="000000"/>
          <w:sz w:val="20"/>
          <w:szCs w:val="20"/>
        </w:rPr>
        <w:t xml:space="preserve"> (az adatkezelés célja)</w:t>
      </w:r>
    </w:p>
    <w:p w14:paraId="6F31CEA1" w14:textId="57ACBCA0" w:rsidR="00D914BC" w:rsidRPr="00F51913" w:rsidRDefault="00D914BC"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 </w:t>
      </w:r>
      <w:r w:rsidR="00B7550A" w:rsidRPr="00F51913">
        <w:rPr>
          <w:rFonts w:asciiTheme="majorHAnsi" w:eastAsia="Calibri" w:hAnsiTheme="majorHAnsi" w:cstheme="majorHAnsi"/>
          <w:sz w:val="20"/>
          <w:szCs w:val="20"/>
        </w:rPr>
        <w:t>F</w:t>
      </w:r>
      <w:r w:rsidRPr="00F51913">
        <w:rPr>
          <w:rFonts w:asciiTheme="majorHAnsi" w:eastAsia="Calibri" w:hAnsiTheme="majorHAnsi" w:cstheme="majorHAnsi"/>
          <w:sz w:val="20"/>
          <w:szCs w:val="20"/>
        </w:rPr>
        <w:t xml:space="preserve">elvételek </w:t>
      </w:r>
      <w:r w:rsidR="00367689" w:rsidRPr="00F51913">
        <w:rPr>
          <w:rFonts w:asciiTheme="majorHAnsi" w:eastAsia="Calibri" w:hAnsiTheme="majorHAnsi" w:cstheme="majorHAnsi"/>
          <w:sz w:val="20"/>
          <w:szCs w:val="20"/>
        </w:rPr>
        <w:t>készítésének célja, hogy a program céljának megfelelően a Fiatal Nagykövetek közéleti szereplését UNICEF dokumentálja, és a történeti kutatás számára is elérhetővé tehesse. Emellett UNICEF köteles a Fiatal Nagykövet Program főtámogatójával az adománya felhasználásával elszámolni; a felhasználás bemutatásának egyik eszköze a fénykép</w:t>
      </w:r>
      <w:r w:rsidR="00B7550A" w:rsidRPr="00F51913">
        <w:rPr>
          <w:rFonts w:asciiTheme="majorHAnsi" w:eastAsia="Calibri" w:hAnsiTheme="majorHAnsi" w:cstheme="majorHAnsi"/>
          <w:sz w:val="20"/>
          <w:szCs w:val="20"/>
        </w:rPr>
        <w:t>ek, hang-</w:t>
      </w:r>
      <w:r w:rsidR="00367689" w:rsidRPr="00F51913">
        <w:rPr>
          <w:rFonts w:asciiTheme="majorHAnsi" w:eastAsia="Calibri" w:hAnsiTheme="majorHAnsi" w:cstheme="majorHAnsi"/>
          <w:sz w:val="20"/>
          <w:szCs w:val="20"/>
        </w:rPr>
        <w:t xml:space="preserve"> és videofelvételek bemutatása a főtámogatónak. </w:t>
      </w:r>
    </w:p>
    <w:p w14:paraId="1E1373F4" w14:textId="126D6FA6" w:rsidR="006F2FA5" w:rsidRPr="00F51913" w:rsidRDefault="00367689"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Amennyiben a Fiatal Nagykövet, illetve kiskorú Fiatal Nagykövet esetén a törvényes képviselője hozzájárul, </w:t>
      </w:r>
      <w:r w:rsidR="006B4288" w:rsidRPr="00F51913">
        <w:rPr>
          <w:rFonts w:asciiTheme="majorHAnsi" w:eastAsia="Calibri" w:hAnsiTheme="majorHAnsi" w:cstheme="majorHAnsi"/>
          <w:sz w:val="20"/>
          <w:szCs w:val="20"/>
        </w:rPr>
        <w:t xml:space="preserve">a </w:t>
      </w:r>
      <w:r w:rsidR="00B7550A" w:rsidRPr="00F51913">
        <w:rPr>
          <w:rFonts w:asciiTheme="majorHAnsi" w:eastAsia="Calibri" w:hAnsiTheme="majorHAnsi" w:cstheme="majorHAnsi"/>
          <w:sz w:val="20"/>
          <w:szCs w:val="20"/>
        </w:rPr>
        <w:t>F</w:t>
      </w:r>
      <w:r w:rsidR="007A22B4" w:rsidRPr="00F51913">
        <w:rPr>
          <w:rFonts w:asciiTheme="majorHAnsi" w:eastAsia="Calibri" w:hAnsiTheme="majorHAnsi" w:cstheme="majorHAnsi"/>
          <w:sz w:val="20"/>
          <w:szCs w:val="20"/>
        </w:rPr>
        <w:t>e</w:t>
      </w:r>
      <w:r w:rsidR="00B7550A" w:rsidRPr="00F51913">
        <w:rPr>
          <w:rFonts w:asciiTheme="majorHAnsi" w:eastAsia="Calibri" w:hAnsiTheme="majorHAnsi" w:cstheme="majorHAnsi"/>
          <w:sz w:val="20"/>
          <w:szCs w:val="20"/>
        </w:rPr>
        <w:t>lvételeket</w:t>
      </w:r>
      <w:r w:rsidR="006B4288" w:rsidRPr="00F51913">
        <w:rPr>
          <w:rFonts w:asciiTheme="majorHAnsi" w:eastAsia="Calibri" w:hAnsiTheme="majorHAnsi" w:cstheme="majorHAnsi"/>
          <w:sz w:val="20"/>
          <w:szCs w:val="20"/>
        </w:rPr>
        <w:t xml:space="preserve"> a Fiatal Nagykövet program népszerűsítésére is felhasználjuk, és elérhetővé tesszük a nyilvánosság számára. </w:t>
      </w:r>
      <w:r w:rsidR="00427A13" w:rsidRPr="00F51913">
        <w:rPr>
          <w:rFonts w:asciiTheme="majorHAnsi" w:eastAsia="Calibri" w:hAnsiTheme="majorHAnsi" w:cstheme="majorHAnsi"/>
          <w:sz w:val="20"/>
          <w:szCs w:val="20"/>
        </w:rPr>
        <w:t>Ilyen esetekben a</w:t>
      </w:r>
      <w:r w:rsidR="00A71B0B" w:rsidRPr="00F51913">
        <w:rPr>
          <w:rFonts w:asciiTheme="majorHAnsi" w:eastAsia="Calibri" w:hAnsiTheme="majorHAnsi" w:cstheme="majorHAnsi"/>
          <w:sz w:val="20"/>
          <w:szCs w:val="20"/>
        </w:rPr>
        <w:t xml:space="preserve"> </w:t>
      </w:r>
      <w:r w:rsidR="00E96B4F" w:rsidRPr="00F51913">
        <w:rPr>
          <w:rFonts w:asciiTheme="majorHAnsi" w:eastAsia="Calibri" w:hAnsiTheme="majorHAnsi" w:cstheme="majorHAnsi"/>
          <w:sz w:val="20"/>
          <w:szCs w:val="20"/>
        </w:rPr>
        <w:t>F</w:t>
      </w:r>
      <w:r w:rsidR="00A71B0B" w:rsidRPr="00F51913">
        <w:rPr>
          <w:rFonts w:asciiTheme="majorHAnsi" w:eastAsia="Calibri" w:hAnsiTheme="majorHAnsi" w:cstheme="majorHAnsi"/>
          <w:sz w:val="20"/>
          <w:szCs w:val="20"/>
        </w:rPr>
        <w:t>elvételek</w:t>
      </w:r>
      <w:r w:rsidR="00811A18" w:rsidRPr="00F51913">
        <w:rPr>
          <w:rFonts w:asciiTheme="majorHAnsi" w:eastAsia="Calibri" w:hAnsiTheme="majorHAnsi" w:cstheme="majorHAnsi"/>
          <w:sz w:val="20"/>
          <w:szCs w:val="20"/>
        </w:rPr>
        <w:t>et</w:t>
      </w:r>
      <w:r w:rsidR="00A71B0B" w:rsidRPr="00F51913">
        <w:rPr>
          <w:rFonts w:asciiTheme="majorHAnsi" w:eastAsia="Calibri" w:hAnsiTheme="majorHAnsi" w:cstheme="majorHAnsi"/>
          <w:sz w:val="20"/>
          <w:szCs w:val="20"/>
        </w:rPr>
        <w:t xml:space="preserve"> az UNICEF saját weboldalain, valamint Facebook, Twitter, LinkedIn, </w:t>
      </w:r>
      <w:r w:rsidR="00A71B0B" w:rsidRPr="00F51913">
        <w:rPr>
          <w:rFonts w:asciiTheme="majorHAnsi" w:eastAsia="Calibri" w:hAnsiTheme="majorHAnsi" w:cstheme="majorHAnsi"/>
          <w:sz w:val="20"/>
          <w:szCs w:val="20"/>
        </w:rPr>
        <w:lastRenderedPageBreak/>
        <w:t xml:space="preserve">Instagram oldalain, továbbá nyomtatott sajtóban, magazinokban, riportokban és hirdetőfelületein teheti közzé. </w:t>
      </w:r>
      <w:r w:rsidR="006F3408" w:rsidRPr="00F51913">
        <w:rPr>
          <w:rFonts w:asciiTheme="majorHAnsi" w:eastAsia="Calibri" w:hAnsiTheme="majorHAnsi" w:cstheme="majorHAnsi"/>
          <w:sz w:val="20"/>
          <w:szCs w:val="20"/>
        </w:rPr>
        <w:t>Ezzel egyúttal elő tudjuk mozdítani az UNICEF jogvédelmi tevékenységét, széles körben be tudjuk mutatni az</w:t>
      </w:r>
      <w:r w:rsidR="006F2FA5" w:rsidRPr="00F51913">
        <w:rPr>
          <w:rFonts w:asciiTheme="majorHAnsi" w:eastAsia="Calibri" w:hAnsiTheme="majorHAnsi" w:cstheme="majorHAnsi"/>
          <w:sz w:val="20"/>
          <w:szCs w:val="20"/>
        </w:rPr>
        <w:t xml:space="preserve"> UNICEF humanitárius tevékenységé</w:t>
      </w:r>
      <w:r w:rsidR="006F3408" w:rsidRPr="00F51913">
        <w:rPr>
          <w:rFonts w:asciiTheme="majorHAnsi" w:eastAsia="Calibri" w:hAnsiTheme="majorHAnsi" w:cstheme="majorHAnsi"/>
          <w:sz w:val="20"/>
          <w:szCs w:val="20"/>
        </w:rPr>
        <w:t>t</w:t>
      </w:r>
      <w:r w:rsidR="006F2FA5" w:rsidRPr="00F51913">
        <w:rPr>
          <w:rFonts w:asciiTheme="majorHAnsi" w:eastAsia="Calibri" w:hAnsiTheme="majorHAnsi" w:cstheme="majorHAnsi"/>
          <w:sz w:val="20"/>
          <w:szCs w:val="20"/>
        </w:rPr>
        <w:t>, a</w:t>
      </w:r>
      <w:r w:rsidR="006F3408" w:rsidRPr="00F51913">
        <w:rPr>
          <w:rFonts w:asciiTheme="majorHAnsi" w:eastAsia="Calibri" w:hAnsiTheme="majorHAnsi" w:cstheme="majorHAnsi"/>
          <w:sz w:val="20"/>
          <w:szCs w:val="20"/>
        </w:rPr>
        <w:t>zaz a</w:t>
      </w:r>
      <w:r w:rsidR="006F2FA5" w:rsidRPr="00F51913">
        <w:rPr>
          <w:rFonts w:asciiTheme="majorHAnsi" w:eastAsia="Calibri" w:hAnsiTheme="majorHAnsi" w:cstheme="majorHAnsi"/>
          <w:sz w:val="20"/>
          <w:szCs w:val="20"/>
        </w:rPr>
        <w:t xml:space="preserve"> béke, tolerancia és a gyermekek jogainak támogatás</w:t>
      </w:r>
      <w:r w:rsidR="006F3408" w:rsidRPr="00F51913">
        <w:rPr>
          <w:rFonts w:asciiTheme="majorHAnsi" w:eastAsia="Calibri" w:hAnsiTheme="majorHAnsi" w:cstheme="majorHAnsi"/>
          <w:sz w:val="20"/>
          <w:szCs w:val="20"/>
        </w:rPr>
        <w:t>át</w:t>
      </w:r>
      <w:r w:rsidR="006F2FA5" w:rsidRPr="00F51913">
        <w:rPr>
          <w:rFonts w:asciiTheme="majorHAnsi" w:eastAsia="Calibri" w:hAnsiTheme="majorHAnsi" w:cstheme="majorHAnsi"/>
          <w:sz w:val="20"/>
          <w:szCs w:val="20"/>
        </w:rPr>
        <w:t xml:space="preserve">, </w:t>
      </w:r>
      <w:r w:rsidR="006F3408" w:rsidRPr="00F51913">
        <w:rPr>
          <w:rFonts w:asciiTheme="majorHAnsi" w:eastAsia="Calibri" w:hAnsiTheme="majorHAnsi" w:cstheme="majorHAnsi"/>
          <w:sz w:val="20"/>
          <w:szCs w:val="20"/>
        </w:rPr>
        <w:t xml:space="preserve">ami közvetve segíti az </w:t>
      </w:r>
      <w:r w:rsidR="006F2FA5" w:rsidRPr="00F51913">
        <w:rPr>
          <w:rFonts w:asciiTheme="majorHAnsi" w:eastAsia="Calibri" w:hAnsiTheme="majorHAnsi" w:cstheme="majorHAnsi"/>
          <w:sz w:val="20"/>
          <w:szCs w:val="20"/>
        </w:rPr>
        <w:t>adománygyűjtés</w:t>
      </w:r>
      <w:r w:rsidR="006F3408" w:rsidRPr="00F51913">
        <w:rPr>
          <w:rFonts w:asciiTheme="majorHAnsi" w:eastAsia="Calibri" w:hAnsiTheme="majorHAnsi" w:cstheme="majorHAnsi"/>
          <w:sz w:val="20"/>
          <w:szCs w:val="20"/>
        </w:rPr>
        <w:t>t is</w:t>
      </w:r>
      <w:r w:rsidR="006F2FA5" w:rsidRPr="00F51913">
        <w:rPr>
          <w:rFonts w:asciiTheme="majorHAnsi" w:eastAsia="Calibri" w:hAnsiTheme="majorHAnsi" w:cstheme="majorHAnsi"/>
          <w:sz w:val="20"/>
          <w:szCs w:val="20"/>
        </w:rPr>
        <w:t>.</w:t>
      </w:r>
    </w:p>
    <w:p w14:paraId="38A03C90" w14:textId="5B0F7CEA" w:rsidR="00C95CF1" w:rsidRPr="00F51913" w:rsidRDefault="00C95CF1"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Amennyiben az UNICEF a</w:t>
      </w:r>
      <w:r w:rsidR="00473D8B" w:rsidRPr="00F51913">
        <w:rPr>
          <w:rFonts w:asciiTheme="majorHAnsi" w:eastAsia="Calibri" w:hAnsiTheme="majorHAnsi" w:cstheme="majorHAnsi"/>
          <w:sz w:val="20"/>
          <w:szCs w:val="20"/>
        </w:rPr>
        <w:t xml:space="preserve"> </w:t>
      </w:r>
      <w:r w:rsidRPr="00F51913">
        <w:rPr>
          <w:rFonts w:asciiTheme="majorHAnsi" w:eastAsia="Calibri" w:hAnsiTheme="majorHAnsi" w:cstheme="majorHAnsi"/>
          <w:sz w:val="20"/>
          <w:szCs w:val="20"/>
        </w:rPr>
        <w:t>fényképfelvételt, illetve hang- és videofelvételt a jelen tájékoztatóban meghatározott céltól eltérő célra kívánj</w:t>
      </w:r>
      <w:r w:rsidR="00473D8B" w:rsidRPr="00F51913">
        <w:rPr>
          <w:rFonts w:asciiTheme="majorHAnsi" w:eastAsia="Calibri" w:hAnsiTheme="majorHAnsi" w:cstheme="majorHAnsi"/>
          <w:sz w:val="20"/>
          <w:szCs w:val="20"/>
        </w:rPr>
        <w:t>uk</w:t>
      </w:r>
      <w:r w:rsidRPr="00F51913">
        <w:rPr>
          <w:rFonts w:asciiTheme="majorHAnsi" w:eastAsia="Calibri" w:hAnsiTheme="majorHAnsi" w:cstheme="majorHAnsi"/>
          <w:sz w:val="20"/>
          <w:szCs w:val="20"/>
        </w:rPr>
        <w:t xml:space="preserve"> felhasználni, erről az érintettet</w:t>
      </w:r>
      <w:r w:rsidR="00473D8B" w:rsidRPr="00F51913">
        <w:rPr>
          <w:rFonts w:asciiTheme="majorHAnsi" w:eastAsia="Calibri" w:hAnsiTheme="majorHAnsi" w:cstheme="majorHAnsi"/>
          <w:sz w:val="20"/>
          <w:szCs w:val="20"/>
        </w:rPr>
        <w:t xml:space="preserve"> (a Fiatal Nagykövetet)</w:t>
      </w:r>
      <w:r w:rsidRPr="00F51913">
        <w:rPr>
          <w:rFonts w:asciiTheme="majorHAnsi" w:eastAsia="Calibri" w:hAnsiTheme="majorHAnsi" w:cstheme="majorHAnsi"/>
          <w:sz w:val="20"/>
          <w:szCs w:val="20"/>
        </w:rPr>
        <w:t xml:space="preserve"> tájékoztatj</w:t>
      </w:r>
      <w:r w:rsidR="00473D8B" w:rsidRPr="00F51913">
        <w:rPr>
          <w:rFonts w:asciiTheme="majorHAnsi" w:eastAsia="Calibri" w:hAnsiTheme="majorHAnsi" w:cstheme="majorHAnsi"/>
          <w:sz w:val="20"/>
          <w:szCs w:val="20"/>
        </w:rPr>
        <w:t>uk</w:t>
      </w:r>
      <w:r w:rsidRPr="00F51913">
        <w:rPr>
          <w:rFonts w:asciiTheme="majorHAnsi" w:eastAsia="Calibri" w:hAnsiTheme="majorHAnsi" w:cstheme="majorHAnsi"/>
          <w:sz w:val="20"/>
          <w:szCs w:val="20"/>
        </w:rPr>
        <w:t>, és ehhez előzetes, kifejezett hozzájárulását</w:t>
      </w:r>
      <w:r w:rsidR="00473D8B" w:rsidRPr="00F51913">
        <w:rPr>
          <w:rFonts w:asciiTheme="majorHAnsi" w:eastAsia="Calibri" w:hAnsiTheme="majorHAnsi" w:cstheme="majorHAnsi"/>
          <w:sz w:val="20"/>
          <w:szCs w:val="20"/>
        </w:rPr>
        <w:t xml:space="preserve"> (illetve törvényes képviselője hozzájárulását)</w:t>
      </w:r>
      <w:r w:rsidRPr="00F51913">
        <w:rPr>
          <w:rFonts w:asciiTheme="majorHAnsi" w:eastAsia="Calibri" w:hAnsiTheme="majorHAnsi" w:cstheme="majorHAnsi"/>
          <w:sz w:val="20"/>
          <w:szCs w:val="20"/>
        </w:rPr>
        <w:t xml:space="preserve"> </w:t>
      </w:r>
      <w:r w:rsidR="00473D8B" w:rsidRPr="00F51913">
        <w:rPr>
          <w:rFonts w:asciiTheme="majorHAnsi" w:eastAsia="Calibri" w:hAnsiTheme="majorHAnsi" w:cstheme="majorHAnsi"/>
          <w:sz w:val="20"/>
          <w:szCs w:val="20"/>
        </w:rPr>
        <w:t>kérjük</w:t>
      </w:r>
      <w:r w:rsidRPr="00F51913">
        <w:rPr>
          <w:rFonts w:asciiTheme="majorHAnsi" w:eastAsia="Calibri" w:hAnsiTheme="majorHAnsi" w:cstheme="majorHAnsi"/>
          <w:sz w:val="20"/>
          <w:szCs w:val="20"/>
        </w:rPr>
        <w:t>.</w:t>
      </w:r>
    </w:p>
    <w:p w14:paraId="7871BDAA" w14:textId="77777777" w:rsidR="00F41480" w:rsidRPr="00F51913" w:rsidRDefault="00F41480" w:rsidP="00F51913">
      <w:pPr>
        <w:jc w:val="both"/>
        <w:rPr>
          <w:rFonts w:asciiTheme="majorHAnsi" w:eastAsia="Calibri" w:hAnsiTheme="majorHAnsi" w:cstheme="majorHAnsi"/>
          <w:sz w:val="20"/>
          <w:szCs w:val="20"/>
        </w:rPr>
      </w:pPr>
    </w:p>
    <w:p w14:paraId="142BC9FE" w14:textId="2C08C906" w:rsidR="00540094" w:rsidRPr="00F51913" w:rsidRDefault="00540094" w:rsidP="00793139">
      <w:pPr>
        <w:pBdr>
          <w:top w:val="nil"/>
          <w:left w:val="nil"/>
          <w:bottom w:val="nil"/>
          <w:right w:val="nil"/>
          <w:between w:val="nil"/>
        </w:pBdr>
        <w:jc w:val="both"/>
        <w:rPr>
          <w:rFonts w:asciiTheme="majorHAnsi" w:eastAsia="Calibri" w:hAnsiTheme="majorHAnsi" w:cstheme="majorHAnsi"/>
          <w:b/>
          <w:color w:val="000000"/>
          <w:sz w:val="20"/>
          <w:szCs w:val="20"/>
        </w:rPr>
      </w:pPr>
      <w:r w:rsidRPr="00F51913">
        <w:rPr>
          <w:rFonts w:asciiTheme="majorHAnsi" w:eastAsia="Calibri" w:hAnsiTheme="majorHAnsi" w:cstheme="majorHAnsi"/>
          <w:b/>
          <w:color w:val="000000"/>
          <w:sz w:val="20"/>
          <w:szCs w:val="20"/>
        </w:rPr>
        <w:t xml:space="preserve">A kezelt adatok köre </w:t>
      </w:r>
    </w:p>
    <w:p w14:paraId="4A073AD0" w14:textId="2616CF3D" w:rsidR="001658F3" w:rsidRPr="00F51913" w:rsidRDefault="001658F3"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A </w:t>
      </w:r>
      <w:r w:rsidR="00934B25" w:rsidRPr="00F51913">
        <w:rPr>
          <w:rFonts w:asciiTheme="majorHAnsi" w:eastAsia="Calibri" w:hAnsiTheme="majorHAnsi" w:cstheme="majorHAnsi"/>
          <w:sz w:val="20"/>
          <w:szCs w:val="20"/>
        </w:rPr>
        <w:t>Fiatal Nagykövet önkéntes munkájának végzése</w:t>
      </w:r>
      <w:r w:rsidRPr="00F51913">
        <w:rPr>
          <w:rFonts w:asciiTheme="majorHAnsi" w:eastAsia="Calibri" w:hAnsiTheme="majorHAnsi" w:cstheme="majorHAnsi"/>
          <w:sz w:val="20"/>
          <w:szCs w:val="20"/>
        </w:rPr>
        <w:t xml:space="preserve"> során készült </w:t>
      </w:r>
      <w:r w:rsidR="00934B25" w:rsidRPr="00F51913">
        <w:rPr>
          <w:rFonts w:asciiTheme="majorHAnsi" w:eastAsia="Calibri" w:hAnsiTheme="majorHAnsi" w:cstheme="majorHAnsi"/>
          <w:sz w:val="20"/>
          <w:szCs w:val="20"/>
        </w:rPr>
        <w:t>fényképek</w:t>
      </w:r>
      <w:r w:rsidR="00E96B4F" w:rsidRPr="00F51913">
        <w:rPr>
          <w:rFonts w:asciiTheme="majorHAnsi" w:eastAsia="Calibri" w:hAnsiTheme="majorHAnsi" w:cstheme="majorHAnsi"/>
          <w:sz w:val="20"/>
          <w:szCs w:val="20"/>
        </w:rPr>
        <w:t>et, hang-</w:t>
      </w:r>
      <w:r w:rsidRPr="00F51913">
        <w:rPr>
          <w:rFonts w:asciiTheme="majorHAnsi" w:eastAsia="Calibri" w:hAnsiTheme="majorHAnsi" w:cstheme="majorHAnsi"/>
          <w:sz w:val="20"/>
          <w:szCs w:val="20"/>
        </w:rPr>
        <w:t xml:space="preserve"> és </w:t>
      </w:r>
      <w:r w:rsidR="00934B25" w:rsidRPr="00F51913">
        <w:rPr>
          <w:rFonts w:asciiTheme="majorHAnsi" w:eastAsia="Calibri" w:hAnsiTheme="majorHAnsi" w:cstheme="majorHAnsi"/>
          <w:sz w:val="20"/>
          <w:szCs w:val="20"/>
        </w:rPr>
        <w:t>video</w:t>
      </w:r>
      <w:r w:rsidRPr="00F51913">
        <w:rPr>
          <w:rFonts w:asciiTheme="majorHAnsi" w:eastAsia="Calibri" w:hAnsiTheme="majorHAnsi" w:cstheme="majorHAnsi"/>
          <w:sz w:val="20"/>
          <w:szCs w:val="20"/>
        </w:rPr>
        <w:t>felvételek</w:t>
      </w:r>
      <w:r w:rsidR="00E96B4F" w:rsidRPr="00F51913">
        <w:rPr>
          <w:rFonts w:asciiTheme="majorHAnsi" w:eastAsia="Calibri" w:hAnsiTheme="majorHAnsi" w:cstheme="majorHAnsi"/>
          <w:sz w:val="20"/>
          <w:szCs w:val="20"/>
        </w:rPr>
        <w:t>et keze</w:t>
      </w:r>
      <w:r w:rsidR="00A67EED" w:rsidRPr="00F51913">
        <w:rPr>
          <w:rFonts w:asciiTheme="majorHAnsi" w:eastAsia="Calibri" w:hAnsiTheme="majorHAnsi" w:cstheme="majorHAnsi"/>
          <w:sz w:val="20"/>
          <w:szCs w:val="20"/>
        </w:rPr>
        <w:t>l</w:t>
      </w:r>
      <w:r w:rsidR="00E96B4F" w:rsidRPr="00F51913">
        <w:rPr>
          <w:rFonts w:asciiTheme="majorHAnsi" w:eastAsia="Calibri" w:hAnsiTheme="majorHAnsi" w:cstheme="majorHAnsi"/>
          <w:sz w:val="20"/>
          <w:szCs w:val="20"/>
        </w:rPr>
        <w:t>jük</w:t>
      </w:r>
      <w:r w:rsidR="003C75E2">
        <w:rPr>
          <w:rFonts w:asciiTheme="majorHAnsi" w:eastAsia="Calibri" w:hAnsiTheme="majorHAnsi" w:cstheme="majorHAnsi"/>
          <w:sz w:val="20"/>
          <w:szCs w:val="20"/>
        </w:rPr>
        <w:t xml:space="preserve">. </w:t>
      </w:r>
      <w:r w:rsidR="00B2411C" w:rsidRPr="00F51913">
        <w:rPr>
          <w:rFonts w:asciiTheme="majorHAnsi" w:eastAsia="Calibri" w:hAnsiTheme="majorHAnsi" w:cstheme="majorHAnsi"/>
          <w:sz w:val="20"/>
          <w:szCs w:val="20"/>
        </w:rPr>
        <w:t xml:space="preserve">A </w:t>
      </w:r>
      <w:r w:rsidR="00290131" w:rsidRPr="00F51913">
        <w:rPr>
          <w:rFonts w:asciiTheme="majorHAnsi" w:eastAsia="Calibri" w:hAnsiTheme="majorHAnsi" w:cstheme="majorHAnsi"/>
          <w:sz w:val="20"/>
          <w:szCs w:val="20"/>
        </w:rPr>
        <w:t xml:space="preserve">GDPR </w:t>
      </w:r>
      <w:r w:rsidR="00B2411C" w:rsidRPr="00F51913">
        <w:rPr>
          <w:rFonts w:asciiTheme="majorHAnsi" w:eastAsia="Calibri" w:hAnsiTheme="majorHAnsi" w:cstheme="majorHAnsi"/>
          <w:sz w:val="20"/>
          <w:szCs w:val="20"/>
        </w:rPr>
        <w:t>szerint</w:t>
      </w:r>
      <w:r w:rsidR="006469F7" w:rsidRPr="00F51913">
        <w:rPr>
          <w:rFonts w:asciiTheme="majorHAnsi" w:eastAsia="Calibri" w:hAnsiTheme="majorHAnsi" w:cstheme="majorHAnsi"/>
          <w:sz w:val="20"/>
          <w:szCs w:val="20"/>
        </w:rPr>
        <w:t xml:space="preserve"> a</w:t>
      </w:r>
      <w:r w:rsidR="00290131" w:rsidRPr="00F51913">
        <w:rPr>
          <w:rFonts w:asciiTheme="majorHAnsi" w:eastAsia="Calibri" w:hAnsiTheme="majorHAnsi" w:cstheme="majorHAnsi"/>
          <w:sz w:val="20"/>
          <w:szCs w:val="20"/>
        </w:rPr>
        <w:t xml:space="preserve"> fényképek </w:t>
      </w:r>
      <w:r w:rsidR="006469F7" w:rsidRPr="00F51913">
        <w:rPr>
          <w:rFonts w:asciiTheme="majorHAnsi" w:eastAsia="Calibri" w:hAnsiTheme="majorHAnsi" w:cstheme="majorHAnsi"/>
          <w:sz w:val="20"/>
          <w:szCs w:val="20"/>
        </w:rPr>
        <w:t>jelen esetben nem minősülnek különleges (biometrikus) adatnak, mert nem kezeljük őket a</w:t>
      </w:r>
      <w:r w:rsidR="00290131" w:rsidRPr="00F51913">
        <w:rPr>
          <w:rFonts w:asciiTheme="majorHAnsi" w:eastAsia="Calibri" w:hAnsiTheme="majorHAnsi" w:cstheme="majorHAnsi"/>
          <w:sz w:val="20"/>
          <w:szCs w:val="20"/>
        </w:rPr>
        <w:t xml:space="preserve"> természetes személy egyedi azonosítását vagy hitelesítését lehetővé tevő speciális eszközzel.</w:t>
      </w:r>
    </w:p>
    <w:p w14:paraId="4B730DC6" w14:textId="77777777" w:rsidR="00E96B4F" w:rsidRPr="00F51913" w:rsidRDefault="00E96B4F" w:rsidP="00F51913">
      <w:pPr>
        <w:jc w:val="both"/>
        <w:rPr>
          <w:rFonts w:asciiTheme="majorHAnsi" w:eastAsia="Calibri" w:hAnsiTheme="majorHAnsi" w:cstheme="majorHAnsi"/>
          <w:sz w:val="20"/>
          <w:szCs w:val="20"/>
        </w:rPr>
      </w:pPr>
    </w:p>
    <w:p w14:paraId="7144B9AC" w14:textId="5235480B" w:rsidR="00E75308" w:rsidRPr="00F51913" w:rsidRDefault="00E75308" w:rsidP="00793139">
      <w:pPr>
        <w:pBdr>
          <w:top w:val="nil"/>
          <w:left w:val="nil"/>
          <w:bottom w:val="nil"/>
          <w:right w:val="nil"/>
          <w:between w:val="nil"/>
        </w:pBdr>
        <w:jc w:val="both"/>
        <w:rPr>
          <w:rFonts w:asciiTheme="majorHAnsi" w:eastAsia="Calibri" w:hAnsiTheme="majorHAnsi" w:cstheme="majorHAnsi"/>
          <w:b/>
          <w:color w:val="000000"/>
          <w:sz w:val="20"/>
          <w:szCs w:val="20"/>
        </w:rPr>
      </w:pPr>
      <w:r w:rsidRPr="00F51913">
        <w:rPr>
          <w:rFonts w:asciiTheme="majorHAnsi" w:eastAsia="Calibri" w:hAnsiTheme="majorHAnsi" w:cstheme="majorHAnsi"/>
          <w:b/>
          <w:color w:val="000000"/>
          <w:sz w:val="20"/>
          <w:szCs w:val="20"/>
        </w:rPr>
        <w:t>Az adatkezelés jogalapja</w:t>
      </w:r>
    </w:p>
    <w:p w14:paraId="6F37EEF2" w14:textId="2843C7B2" w:rsidR="001344DF" w:rsidRPr="00F51913" w:rsidRDefault="001344DF" w:rsidP="00F51913">
      <w:pPr>
        <w:pBdr>
          <w:top w:val="nil"/>
          <w:left w:val="nil"/>
          <w:bottom w:val="nil"/>
          <w:right w:val="nil"/>
          <w:between w:val="nil"/>
        </w:pBdr>
        <w:tabs>
          <w:tab w:val="left" w:pos="708"/>
          <w:tab w:val="left" w:pos="1416"/>
          <w:tab w:val="left" w:pos="2124"/>
          <w:tab w:val="left" w:pos="2832"/>
          <w:tab w:val="left" w:pos="3540"/>
          <w:tab w:val="left" w:pos="4248"/>
        </w:tabs>
        <w:jc w:val="both"/>
        <w:rPr>
          <w:rFonts w:asciiTheme="majorHAnsi" w:eastAsia="Calibri" w:hAnsiTheme="majorHAnsi" w:cstheme="majorHAnsi"/>
          <w:color w:val="000000"/>
          <w:sz w:val="20"/>
          <w:szCs w:val="20"/>
        </w:rPr>
      </w:pPr>
      <w:r w:rsidRPr="00F51913">
        <w:rPr>
          <w:rFonts w:asciiTheme="majorHAnsi" w:eastAsia="Calibri" w:hAnsiTheme="majorHAnsi" w:cstheme="majorHAnsi"/>
          <w:sz w:val="20"/>
          <w:szCs w:val="20"/>
        </w:rPr>
        <w:t xml:space="preserve">Az adatkezelés jogalapja </w:t>
      </w:r>
      <w:r w:rsidR="003B0087" w:rsidRPr="00F51913">
        <w:rPr>
          <w:rFonts w:asciiTheme="majorHAnsi" w:eastAsia="Calibri" w:hAnsiTheme="majorHAnsi" w:cstheme="majorHAnsi"/>
          <w:color w:val="000000"/>
          <w:sz w:val="20"/>
          <w:szCs w:val="20"/>
        </w:rPr>
        <w:t xml:space="preserve">a </w:t>
      </w:r>
      <w:r w:rsidR="00BF3FEF" w:rsidRPr="00F51913">
        <w:rPr>
          <w:rFonts w:asciiTheme="majorHAnsi" w:eastAsia="Calibri" w:hAnsiTheme="majorHAnsi" w:cstheme="majorHAnsi"/>
          <w:color w:val="000000"/>
          <w:sz w:val="20"/>
          <w:szCs w:val="20"/>
        </w:rPr>
        <w:t xml:space="preserve">Ptk. 2:48 §, valamint a </w:t>
      </w:r>
      <w:r w:rsidR="003B0087" w:rsidRPr="00F51913">
        <w:rPr>
          <w:rFonts w:asciiTheme="majorHAnsi" w:eastAsia="Calibri" w:hAnsiTheme="majorHAnsi" w:cstheme="majorHAnsi"/>
          <w:color w:val="000000"/>
          <w:sz w:val="20"/>
          <w:szCs w:val="20"/>
        </w:rPr>
        <w:t>GDPR 6. cikk (1) bekezdés a) pontja szerint a Fiatal Nagykövet, illetve – kiskorú Fiatal Nagykövet esetén – a törvényes képviselőjének a hozzájárulása</w:t>
      </w:r>
      <w:r w:rsidR="00BF3FEF" w:rsidRPr="00F51913">
        <w:rPr>
          <w:rFonts w:asciiTheme="majorHAnsi" w:eastAsia="Calibri" w:hAnsiTheme="majorHAnsi" w:cstheme="majorHAnsi"/>
          <w:color w:val="000000"/>
          <w:sz w:val="20"/>
          <w:szCs w:val="20"/>
        </w:rPr>
        <w:t xml:space="preserve">. </w:t>
      </w:r>
    </w:p>
    <w:p w14:paraId="1478D850" w14:textId="77777777" w:rsidR="00BF3FEF" w:rsidRPr="00F51913" w:rsidRDefault="00BF3FEF" w:rsidP="00F51913">
      <w:pPr>
        <w:pBdr>
          <w:top w:val="nil"/>
          <w:left w:val="nil"/>
          <w:bottom w:val="nil"/>
          <w:right w:val="nil"/>
          <w:between w:val="nil"/>
        </w:pBdr>
        <w:tabs>
          <w:tab w:val="left" w:pos="708"/>
          <w:tab w:val="left" w:pos="1416"/>
          <w:tab w:val="left" w:pos="2124"/>
          <w:tab w:val="left" w:pos="2832"/>
          <w:tab w:val="left" w:pos="3540"/>
          <w:tab w:val="left" w:pos="4248"/>
        </w:tabs>
        <w:ind w:right="-578"/>
        <w:jc w:val="both"/>
        <w:rPr>
          <w:rFonts w:asciiTheme="majorHAnsi" w:eastAsia="Calibri" w:hAnsiTheme="majorHAnsi" w:cstheme="majorHAnsi"/>
          <w:sz w:val="20"/>
          <w:szCs w:val="20"/>
        </w:rPr>
      </w:pPr>
    </w:p>
    <w:p w14:paraId="7A04FD65" w14:textId="3C76DE41" w:rsidR="00197E85" w:rsidRPr="00F51913" w:rsidRDefault="00187DBD"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A Fiatal Nagykövet, illetve törvényes képviselője h</w:t>
      </w:r>
      <w:r w:rsidR="00A71B0B" w:rsidRPr="00F51913">
        <w:rPr>
          <w:rFonts w:asciiTheme="majorHAnsi" w:eastAsia="Calibri" w:hAnsiTheme="majorHAnsi" w:cstheme="majorHAnsi"/>
          <w:sz w:val="20"/>
          <w:szCs w:val="20"/>
        </w:rPr>
        <w:t xml:space="preserve">ozzájárulásának megadásával hozzájárul ahhoz, hogy a </w:t>
      </w:r>
      <w:r w:rsidR="00E96B4F" w:rsidRPr="00F51913">
        <w:rPr>
          <w:rFonts w:asciiTheme="majorHAnsi" w:eastAsia="Calibri" w:hAnsiTheme="majorHAnsi" w:cstheme="majorHAnsi"/>
          <w:sz w:val="20"/>
          <w:szCs w:val="20"/>
        </w:rPr>
        <w:t xml:space="preserve">Felvételt </w:t>
      </w:r>
      <w:r w:rsidR="00A71B0B" w:rsidRPr="00F51913">
        <w:rPr>
          <w:rFonts w:asciiTheme="majorHAnsi" w:eastAsia="Calibri" w:hAnsiTheme="majorHAnsi" w:cstheme="majorHAnsi"/>
          <w:sz w:val="20"/>
          <w:szCs w:val="20"/>
        </w:rPr>
        <w:t xml:space="preserve">az UNICEF </w:t>
      </w:r>
      <w:r w:rsidR="00197E85" w:rsidRPr="00F51913">
        <w:rPr>
          <w:rFonts w:asciiTheme="majorHAnsi" w:eastAsia="Calibri" w:hAnsiTheme="majorHAnsi" w:cstheme="majorHAnsi"/>
          <w:sz w:val="20"/>
          <w:szCs w:val="20"/>
        </w:rPr>
        <w:t>elkészítse</w:t>
      </w:r>
      <w:r w:rsidR="00D62350" w:rsidRPr="00F51913">
        <w:rPr>
          <w:rFonts w:asciiTheme="majorHAnsi" w:eastAsia="Calibri" w:hAnsiTheme="majorHAnsi" w:cstheme="majorHAnsi"/>
          <w:sz w:val="20"/>
          <w:szCs w:val="20"/>
        </w:rPr>
        <w:t>,</w:t>
      </w:r>
      <w:r w:rsidR="00B27E49" w:rsidRPr="00F51913">
        <w:rPr>
          <w:rFonts w:asciiTheme="majorHAnsi" w:eastAsia="Calibri" w:hAnsiTheme="majorHAnsi" w:cstheme="majorHAnsi"/>
          <w:sz w:val="20"/>
          <w:szCs w:val="20"/>
        </w:rPr>
        <w:t xml:space="preserve"> tárolja. </w:t>
      </w:r>
    </w:p>
    <w:p w14:paraId="3F54A3D3" w14:textId="36AE95BC" w:rsidR="00A71B0B" w:rsidRPr="00F51913" w:rsidRDefault="00C032F4" w:rsidP="00F51913">
      <w:pPr>
        <w:jc w:val="both"/>
        <w:rPr>
          <w:rFonts w:asciiTheme="majorHAnsi" w:eastAsia="Calibri" w:hAnsiTheme="majorHAnsi" w:cstheme="majorHAnsi"/>
          <w:sz w:val="20"/>
          <w:szCs w:val="20"/>
        </w:rPr>
      </w:pPr>
      <w:r w:rsidRPr="00F51913">
        <w:rPr>
          <w:rFonts w:asciiTheme="majorHAnsi" w:eastAsia="Calibri" w:hAnsiTheme="majorHAnsi" w:cstheme="majorHAnsi"/>
          <w:sz w:val="20"/>
          <w:szCs w:val="20"/>
        </w:rPr>
        <w:t xml:space="preserve">Ezen túl, a Fiatal Nagykövet, illetve törvényes képviselője hozzájárulhat ahhoz is, hogy az elkészült </w:t>
      </w:r>
      <w:r w:rsidR="008C5824" w:rsidRPr="00F51913">
        <w:rPr>
          <w:rFonts w:asciiTheme="majorHAnsi" w:eastAsia="Calibri" w:hAnsiTheme="majorHAnsi" w:cstheme="majorHAnsi"/>
          <w:sz w:val="20"/>
          <w:szCs w:val="20"/>
        </w:rPr>
        <w:t>Felvételeket</w:t>
      </w:r>
      <w:r w:rsidRPr="00F51913">
        <w:rPr>
          <w:rFonts w:asciiTheme="majorHAnsi" w:eastAsia="Calibri" w:hAnsiTheme="majorHAnsi" w:cstheme="majorHAnsi"/>
          <w:sz w:val="20"/>
          <w:szCs w:val="20"/>
        </w:rPr>
        <w:t xml:space="preserve"> </w:t>
      </w:r>
      <w:r w:rsidR="00976776" w:rsidRPr="00F51913">
        <w:rPr>
          <w:rFonts w:asciiTheme="majorHAnsi" w:eastAsia="Calibri" w:hAnsiTheme="majorHAnsi" w:cstheme="majorHAnsi"/>
          <w:sz w:val="20"/>
          <w:szCs w:val="20"/>
        </w:rPr>
        <w:t xml:space="preserve">az UNICEF </w:t>
      </w:r>
      <w:r w:rsidR="00A71B0B" w:rsidRPr="00F51913">
        <w:rPr>
          <w:rFonts w:asciiTheme="majorHAnsi" w:eastAsia="Calibri" w:hAnsiTheme="majorHAnsi" w:cstheme="majorHAnsi"/>
          <w:sz w:val="20"/>
          <w:szCs w:val="20"/>
        </w:rPr>
        <w:t>a nyilvánosság számára hozzáférhetővé tegye, azt földrajzi és időbeli korlátozás nélkül terjessze, továbbá utólag módosítsa, mely hozzájárulás kiterjed a szerkesztés eredményeként létrejött produktumra is.</w:t>
      </w:r>
      <w:r w:rsidR="00757D1D" w:rsidRPr="00F51913">
        <w:rPr>
          <w:rFonts w:asciiTheme="majorHAnsi" w:eastAsia="Calibri" w:hAnsiTheme="majorHAnsi" w:cstheme="majorHAnsi"/>
          <w:sz w:val="20"/>
          <w:szCs w:val="20"/>
        </w:rPr>
        <w:t xml:space="preserve"> </w:t>
      </w:r>
      <w:r w:rsidR="00757D1D" w:rsidRPr="00F51913">
        <w:rPr>
          <w:rFonts w:asciiTheme="majorHAnsi" w:eastAsia="Calibri" w:hAnsiTheme="majorHAnsi" w:cstheme="majorHAnsi"/>
          <w:b/>
          <w:bCs/>
          <w:sz w:val="20"/>
          <w:szCs w:val="20"/>
        </w:rPr>
        <w:t xml:space="preserve">E </w:t>
      </w:r>
      <w:r w:rsidR="00A71B0B" w:rsidRPr="00F51913">
        <w:rPr>
          <w:rFonts w:asciiTheme="majorHAnsi" w:eastAsia="Calibri" w:hAnsiTheme="majorHAnsi" w:cstheme="majorHAnsi"/>
          <w:b/>
          <w:bCs/>
          <w:sz w:val="20"/>
          <w:szCs w:val="20"/>
        </w:rPr>
        <w:t xml:space="preserve">hozzájárulásának megadásakor </w:t>
      </w:r>
      <w:r w:rsidR="00757D1D" w:rsidRPr="00F51913">
        <w:rPr>
          <w:rFonts w:asciiTheme="majorHAnsi" w:eastAsia="Calibri" w:hAnsiTheme="majorHAnsi" w:cstheme="majorHAnsi"/>
          <w:b/>
          <w:bCs/>
          <w:sz w:val="20"/>
          <w:szCs w:val="20"/>
        </w:rPr>
        <w:t>a Fiatal Nagykövet, illetve törvényes képviselője</w:t>
      </w:r>
      <w:r w:rsidR="00A71B0B" w:rsidRPr="00F51913">
        <w:rPr>
          <w:rFonts w:asciiTheme="majorHAnsi" w:eastAsia="Calibri" w:hAnsiTheme="majorHAnsi" w:cstheme="majorHAnsi"/>
          <w:b/>
          <w:bCs/>
          <w:sz w:val="20"/>
          <w:szCs w:val="20"/>
        </w:rPr>
        <w:t xml:space="preserve"> kifejezetten lemond bármilyen, a </w:t>
      </w:r>
      <w:r w:rsidR="00646485" w:rsidRPr="00F51913">
        <w:rPr>
          <w:rFonts w:asciiTheme="majorHAnsi" w:eastAsia="Calibri" w:hAnsiTheme="majorHAnsi" w:cstheme="majorHAnsi"/>
          <w:b/>
          <w:bCs/>
          <w:sz w:val="20"/>
          <w:szCs w:val="20"/>
        </w:rPr>
        <w:t xml:space="preserve">Felvétel </w:t>
      </w:r>
      <w:r w:rsidR="00A71B0B" w:rsidRPr="00F51913">
        <w:rPr>
          <w:rFonts w:asciiTheme="majorHAnsi" w:eastAsia="Calibri" w:hAnsiTheme="majorHAnsi" w:cstheme="majorHAnsi"/>
          <w:b/>
          <w:bCs/>
          <w:sz w:val="20"/>
          <w:szCs w:val="20"/>
        </w:rPr>
        <w:t xml:space="preserve">felhasználásával kapcsolatos díjazási igényéről, továbbá – a mindenkor hatályos jogszabályok által megengedett mértékben – lemond a </w:t>
      </w:r>
      <w:r w:rsidR="00646485" w:rsidRPr="00F51913">
        <w:rPr>
          <w:rFonts w:asciiTheme="majorHAnsi" w:eastAsia="Calibri" w:hAnsiTheme="majorHAnsi" w:cstheme="majorHAnsi"/>
          <w:b/>
          <w:bCs/>
          <w:sz w:val="20"/>
          <w:szCs w:val="20"/>
        </w:rPr>
        <w:t xml:space="preserve">Felvétel </w:t>
      </w:r>
      <w:r w:rsidR="00A71B0B" w:rsidRPr="00F51913">
        <w:rPr>
          <w:rFonts w:asciiTheme="majorHAnsi" w:eastAsia="Calibri" w:hAnsiTheme="majorHAnsi" w:cstheme="majorHAnsi"/>
          <w:b/>
          <w:bCs/>
          <w:sz w:val="20"/>
          <w:szCs w:val="20"/>
        </w:rPr>
        <w:t xml:space="preserve">felhasználásából eredő kártalanítási vagy kártérítési igényéről. </w:t>
      </w:r>
    </w:p>
    <w:p w14:paraId="12ECD382" w14:textId="77777777" w:rsidR="00A71B0B" w:rsidRDefault="00A71B0B" w:rsidP="00F51913">
      <w:pPr>
        <w:jc w:val="both"/>
        <w:rPr>
          <w:rFonts w:asciiTheme="majorHAnsi" w:eastAsia="Calibri" w:hAnsiTheme="majorHAnsi" w:cstheme="majorHAnsi"/>
          <w:sz w:val="20"/>
          <w:szCs w:val="20"/>
        </w:rPr>
      </w:pPr>
    </w:p>
    <w:p w14:paraId="639F5402" w14:textId="77777777" w:rsidR="003C75E2" w:rsidRPr="00F51913" w:rsidRDefault="003C75E2" w:rsidP="00F51913">
      <w:pPr>
        <w:jc w:val="both"/>
        <w:rPr>
          <w:rFonts w:asciiTheme="majorHAnsi" w:eastAsia="Calibri" w:hAnsiTheme="majorHAnsi" w:cstheme="majorHAnsi"/>
          <w:sz w:val="20"/>
          <w:szCs w:val="20"/>
        </w:rPr>
      </w:pPr>
    </w:p>
    <w:p w14:paraId="227AE91C" w14:textId="2C3BD6A8" w:rsidR="00A71B0B" w:rsidRPr="00793139" w:rsidRDefault="00A71B0B" w:rsidP="00793139">
      <w:pPr>
        <w:pStyle w:val="Listaszerbekezds"/>
        <w:numPr>
          <w:ilvl w:val="0"/>
          <w:numId w:val="18"/>
        </w:numPr>
        <w:pBdr>
          <w:top w:val="nil"/>
          <w:left w:val="nil"/>
          <w:bottom w:val="nil"/>
          <w:right w:val="nil"/>
          <w:between w:val="nil"/>
        </w:pBdr>
        <w:jc w:val="center"/>
        <w:rPr>
          <w:rFonts w:asciiTheme="majorHAnsi" w:eastAsia="Calibri" w:hAnsiTheme="majorHAnsi" w:cstheme="majorHAnsi"/>
          <w:b/>
          <w:color w:val="000000"/>
          <w:sz w:val="20"/>
          <w:szCs w:val="20"/>
        </w:rPr>
      </w:pPr>
      <w:r w:rsidRPr="00793139">
        <w:rPr>
          <w:rFonts w:asciiTheme="majorHAnsi" w:eastAsia="Calibri" w:hAnsiTheme="majorHAnsi" w:cstheme="majorHAnsi"/>
          <w:b/>
          <w:color w:val="000000"/>
          <w:sz w:val="20"/>
          <w:szCs w:val="20"/>
        </w:rPr>
        <w:t>A</w:t>
      </w:r>
      <w:r w:rsidR="00793139">
        <w:rPr>
          <w:rFonts w:asciiTheme="majorHAnsi" w:eastAsia="Calibri" w:hAnsiTheme="majorHAnsi" w:cstheme="majorHAnsi"/>
          <w:b/>
          <w:color w:val="000000"/>
          <w:sz w:val="20"/>
          <w:szCs w:val="20"/>
        </w:rPr>
        <w:t>z É</w:t>
      </w:r>
      <w:r w:rsidRPr="00793139">
        <w:rPr>
          <w:rFonts w:asciiTheme="majorHAnsi" w:eastAsia="Calibri" w:hAnsiTheme="majorHAnsi" w:cstheme="majorHAnsi"/>
          <w:b/>
          <w:color w:val="000000"/>
          <w:sz w:val="20"/>
          <w:szCs w:val="20"/>
        </w:rPr>
        <w:t>rintett jogai</w:t>
      </w:r>
    </w:p>
    <w:p w14:paraId="6DBF1376" w14:textId="565A87C2" w:rsidR="002A7712" w:rsidRPr="00F51913" w:rsidRDefault="002A7712" w:rsidP="00F51913">
      <w:pPr>
        <w:pBdr>
          <w:top w:val="nil"/>
          <w:left w:val="nil"/>
          <w:bottom w:val="nil"/>
          <w:right w:val="nil"/>
          <w:between w:val="nil"/>
        </w:pBdr>
        <w:jc w:val="both"/>
        <w:rPr>
          <w:rFonts w:asciiTheme="majorHAnsi" w:eastAsia="Calibri" w:hAnsiTheme="majorHAnsi" w:cstheme="majorHAnsi"/>
          <w:b/>
          <w:color w:val="000000"/>
          <w:sz w:val="20"/>
          <w:szCs w:val="20"/>
        </w:rPr>
      </w:pPr>
    </w:p>
    <w:p w14:paraId="13C653D7" w14:textId="77777777" w:rsidR="0046045F" w:rsidRPr="00BA5C2A" w:rsidRDefault="002A7712" w:rsidP="00F51913">
      <w:pPr>
        <w:jc w:val="both"/>
        <w:rPr>
          <w:rFonts w:ascii="Calibri Light" w:eastAsia="Calibri" w:hAnsi="Calibri Light" w:cs="Calibri Light"/>
          <w:bCs/>
          <w:color w:val="000000"/>
          <w:sz w:val="20"/>
          <w:szCs w:val="20"/>
        </w:rPr>
      </w:pPr>
      <w:r w:rsidRPr="00F51913">
        <w:rPr>
          <w:rFonts w:asciiTheme="majorHAnsi" w:eastAsia="Calibri" w:hAnsiTheme="majorHAnsi" w:cstheme="majorHAnsi"/>
          <w:bCs/>
          <w:color w:val="000000"/>
          <w:sz w:val="20"/>
          <w:szCs w:val="20"/>
        </w:rPr>
        <w:t>Az alábbi jogokat jogszabály alapján biztosítjuk minden érintett</w:t>
      </w:r>
      <w:r w:rsidR="008A600C" w:rsidRPr="00F51913">
        <w:rPr>
          <w:rFonts w:asciiTheme="majorHAnsi" w:eastAsia="Calibri" w:hAnsiTheme="majorHAnsi" w:cstheme="majorHAnsi"/>
          <w:bCs/>
          <w:color w:val="000000"/>
          <w:sz w:val="20"/>
          <w:szCs w:val="20"/>
        </w:rPr>
        <w:t>,</w:t>
      </w:r>
      <w:r w:rsidRPr="00F51913">
        <w:rPr>
          <w:rFonts w:asciiTheme="majorHAnsi" w:eastAsia="Calibri" w:hAnsiTheme="majorHAnsi" w:cstheme="majorHAnsi"/>
          <w:bCs/>
          <w:color w:val="000000"/>
          <w:sz w:val="20"/>
          <w:szCs w:val="20"/>
        </w:rPr>
        <w:t xml:space="preserve"> illetve kiskorú érintett esetén a Fiatal Nagykövet </w:t>
      </w:r>
      <w:r w:rsidRPr="00BA5C2A">
        <w:rPr>
          <w:rFonts w:ascii="Calibri Light" w:eastAsia="Calibri" w:hAnsi="Calibri Light" w:cs="Calibri Light"/>
          <w:bCs/>
          <w:color w:val="000000"/>
          <w:sz w:val="20"/>
          <w:szCs w:val="20"/>
        </w:rPr>
        <w:t xml:space="preserve">törvényes képviselője számára. </w:t>
      </w:r>
    </w:p>
    <w:p w14:paraId="223E301E" w14:textId="3C39E300" w:rsidR="004F4B4B" w:rsidRPr="00BA5C2A" w:rsidRDefault="00AD7D39" w:rsidP="00F51913">
      <w:pPr>
        <w:jc w:val="both"/>
        <w:rPr>
          <w:rFonts w:ascii="Calibri Light" w:eastAsia="Calibri" w:hAnsi="Calibri Light" w:cs="Calibri Light"/>
          <w:bCs/>
          <w:color w:val="000000"/>
          <w:sz w:val="20"/>
          <w:szCs w:val="20"/>
        </w:rPr>
      </w:pPr>
      <w:r w:rsidRPr="00BA5C2A">
        <w:rPr>
          <w:rFonts w:ascii="Calibri Light" w:eastAsia="Calibri" w:hAnsi="Calibri Light" w:cs="Calibri Light"/>
          <w:bCs/>
          <w:color w:val="000000"/>
          <w:sz w:val="20"/>
          <w:szCs w:val="20"/>
        </w:rPr>
        <w:t>A kérelmekre a beérkezésüktől sz</w:t>
      </w:r>
      <w:r w:rsidR="004F4B4B" w:rsidRPr="00BA5C2A">
        <w:rPr>
          <w:rFonts w:ascii="Calibri Light" w:eastAsia="Calibri" w:hAnsi="Calibri Light" w:cs="Calibri Light"/>
          <w:bCs/>
          <w:color w:val="000000"/>
          <w:sz w:val="20"/>
          <w:szCs w:val="20"/>
        </w:rPr>
        <w:t>á</w:t>
      </w:r>
      <w:r w:rsidRPr="00BA5C2A">
        <w:rPr>
          <w:rFonts w:ascii="Calibri Light" w:eastAsia="Calibri" w:hAnsi="Calibri Light" w:cs="Calibri Light"/>
          <w:bCs/>
          <w:color w:val="000000"/>
          <w:sz w:val="20"/>
          <w:szCs w:val="20"/>
        </w:rPr>
        <w:t>mított egy hónapon belül reagálunk</w:t>
      </w:r>
      <w:r w:rsidR="004F4B4B" w:rsidRPr="00BA5C2A">
        <w:rPr>
          <w:rFonts w:ascii="Calibri Light" w:eastAsia="Calibri" w:hAnsi="Calibri Light" w:cs="Calibri Light"/>
          <w:bCs/>
          <w:color w:val="000000"/>
          <w:sz w:val="20"/>
          <w:szCs w:val="20"/>
        </w:rPr>
        <w:t xml:space="preserve">; azaz vagy értesítést küldünk a kérelem nyomán megtett intézkedésekről, vagy szükség esetén, </w:t>
      </w:r>
      <w:r w:rsidR="004F4B4B" w:rsidRPr="00BA5C2A">
        <w:rPr>
          <w:rFonts w:ascii="Calibri Light" w:eastAsia="Calibri" w:hAnsi="Calibri Light" w:cs="Calibri Light"/>
          <w:sz w:val="20"/>
          <w:szCs w:val="20"/>
        </w:rPr>
        <w:t>indokolással</w:t>
      </w:r>
      <w:r w:rsidR="004F4B4B" w:rsidRPr="00BA5C2A">
        <w:rPr>
          <w:rFonts w:ascii="Calibri Light" w:eastAsia="Calibri" w:hAnsi="Calibri Light" w:cs="Calibri Light"/>
          <w:bCs/>
          <w:color w:val="000000"/>
          <w:sz w:val="20"/>
          <w:szCs w:val="20"/>
        </w:rPr>
        <w:t xml:space="preserve"> ellátva kérünk még legfeljebb két hónap türelmet, amíg érdemi intézkedést tudunk tenni. </w:t>
      </w:r>
    </w:p>
    <w:p w14:paraId="5ABC8936" w14:textId="77777777" w:rsidR="00A97B0F" w:rsidRPr="00BA5C2A" w:rsidRDefault="00A97B0F" w:rsidP="00F51913">
      <w:pPr>
        <w:jc w:val="both"/>
        <w:rPr>
          <w:rFonts w:ascii="Calibri Light" w:eastAsia="Calibri" w:hAnsi="Calibri Light" w:cs="Calibri Light"/>
          <w:bCs/>
          <w:color w:val="000000"/>
          <w:sz w:val="20"/>
          <w:szCs w:val="20"/>
        </w:rPr>
      </w:pPr>
    </w:p>
    <w:p w14:paraId="6A16FAE9" w14:textId="2EA71425" w:rsidR="002A7712" w:rsidRPr="00BA5C2A" w:rsidRDefault="002A7712" w:rsidP="00F51913">
      <w:pPr>
        <w:jc w:val="both"/>
        <w:rPr>
          <w:rFonts w:ascii="Calibri Light" w:eastAsia="Calibri" w:hAnsi="Calibri Light" w:cs="Calibri Light"/>
          <w:bCs/>
          <w:color w:val="000000"/>
          <w:sz w:val="20"/>
          <w:szCs w:val="20"/>
        </w:rPr>
      </w:pPr>
      <w:r w:rsidRPr="00BA5C2A">
        <w:rPr>
          <w:rFonts w:ascii="Calibri Light" w:eastAsia="Calibri" w:hAnsi="Calibri Light" w:cs="Calibri Light"/>
          <w:bCs/>
          <w:color w:val="000000"/>
          <w:sz w:val="20"/>
          <w:szCs w:val="20"/>
        </w:rPr>
        <w:t>A F</w:t>
      </w:r>
      <w:r w:rsidR="0046045F" w:rsidRPr="00BA5C2A">
        <w:rPr>
          <w:rFonts w:ascii="Calibri Light" w:eastAsia="Calibri" w:hAnsi="Calibri Light" w:cs="Calibri Light"/>
          <w:bCs/>
          <w:color w:val="000000"/>
          <w:sz w:val="20"/>
          <w:szCs w:val="20"/>
        </w:rPr>
        <w:t>ényképf</w:t>
      </w:r>
      <w:r w:rsidRPr="00BA5C2A">
        <w:rPr>
          <w:rFonts w:ascii="Calibri Light" w:eastAsia="Calibri" w:hAnsi="Calibri Light" w:cs="Calibri Light"/>
          <w:bCs/>
          <w:color w:val="000000"/>
          <w:sz w:val="20"/>
          <w:szCs w:val="20"/>
        </w:rPr>
        <w:t xml:space="preserve">elvételeket </w:t>
      </w:r>
      <w:r w:rsidRPr="00BA5C2A">
        <w:rPr>
          <w:rFonts w:ascii="Calibri Light" w:eastAsia="Calibri" w:hAnsi="Calibri Light" w:cs="Calibri Light"/>
          <w:sz w:val="20"/>
          <w:szCs w:val="20"/>
        </w:rPr>
        <w:t>ugyanakkor</w:t>
      </w:r>
      <w:r w:rsidRPr="00BA5C2A">
        <w:rPr>
          <w:rFonts w:ascii="Calibri Light" w:eastAsia="Calibri" w:hAnsi="Calibri Light" w:cs="Calibri Light"/>
          <w:bCs/>
          <w:color w:val="000000"/>
          <w:sz w:val="20"/>
          <w:szCs w:val="20"/>
        </w:rPr>
        <w:t xml:space="preserve"> öt évig őrizzük úgy, hogy az érintetteket a Felvételen azonos</w:t>
      </w:r>
      <w:r w:rsidR="008A600C" w:rsidRPr="00BA5C2A">
        <w:rPr>
          <w:rFonts w:ascii="Calibri Light" w:eastAsia="Calibri" w:hAnsi="Calibri Light" w:cs="Calibri Light"/>
          <w:bCs/>
          <w:color w:val="000000"/>
          <w:sz w:val="20"/>
          <w:szCs w:val="20"/>
        </w:rPr>
        <w:t>í</w:t>
      </w:r>
      <w:r w:rsidRPr="00BA5C2A">
        <w:rPr>
          <w:rFonts w:ascii="Calibri Light" w:eastAsia="Calibri" w:hAnsi="Calibri Light" w:cs="Calibri Light"/>
          <w:bCs/>
          <w:color w:val="000000"/>
          <w:sz w:val="20"/>
          <w:szCs w:val="20"/>
        </w:rPr>
        <w:t xml:space="preserve">tani tudjuk. Ezt követően </w:t>
      </w:r>
      <w:r w:rsidR="008A600C" w:rsidRPr="00BA5C2A">
        <w:rPr>
          <w:rFonts w:ascii="Calibri Light" w:eastAsia="Calibri" w:hAnsi="Calibri Light" w:cs="Calibri Light"/>
          <w:bCs/>
          <w:color w:val="000000"/>
          <w:sz w:val="20"/>
          <w:szCs w:val="20"/>
        </w:rPr>
        <w:t>kérhetünk további tájékoztatást annak érdekében, hogy tudjuk, melyik Felvétellel és/vagy melyik érintett</w:t>
      </w:r>
      <w:r w:rsidR="0046045F" w:rsidRPr="00BA5C2A">
        <w:rPr>
          <w:rFonts w:ascii="Calibri Light" w:eastAsia="Calibri" w:hAnsi="Calibri Light" w:cs="Calibri Light"/>
          <w:bCs/>
          <w:color w:val="000000"/>
          <w:sz w:val="20"/>
          <w:szCs w:val="20"/>
        </w:rPr>
        <w:t xml:space="preserve">el </w:t>
      </w:r>
      <w:r w:rsidR="008A600C" w:rsidRPr="00BA5C2A">
        <w:rPr>
          <w:rFonts w:ascii="Calibri Light" w:eastAsia="Calibri" w:hAnsi="Calibri Light" w:cs="Calibri Light"/>
          <w:bCs/>
          <w:color w:val="000000"/>
          <w:sz w:val="20"/>
          <w:szCs w:val="20"/>
        </w:rPr>
        <w:t xml:space="preserve">kapcsolatos a kérelem, hiszen ekkor már archiváltuk a Felvételeket, és az azon szereplőket nem minden esetben tudjuk majd azonosítani. </w:t>
      </w:r>
    </w:p>
    <w:p w14:paraId="7604C611" w14:textId="77777777" w:rsidR="002A7712" w:rsidRPr="00BA5C2A" w:rsidRDefault="002A7712" w:rsidP="00F51913">
      <w:pPr>
        <w:pBdr>
          <w:top w:val="nil"/>
          <w:left w:val="nil"/>
          <w:bottom w:val="nil"/>
          <w:right w:val="nil"/>
          <w:between w:val="nil"/>
        </w:pBdr>
        <w:jc w:val="both"/>
        <w:rPr>
          <w:rFonts w:ascii="Calibri Light" w:eastAsia="Calibri" w:hAnsi="Calibri Light" w:cs="Calibri Light"/>
          <w:bCs/>
          <w:color w:val="000000"/>
          <w:sz w:val="20"/>
          <w:szCs w:val="20"/>
        </w:rPr>
      </w:pPr>
    </w:p>
    <w:p w14:paraId="5BF921F4" w14:textId="77777777" w:rsidR="00BA5C2A" w:rsidRPr="00BA5C2A" w:rsidRDefault="00BA5C2A" w:rsidP="00F51913">
      <w:pPr>
        <w:rPr>
          <w:rFonts w:ascii="Calibri Light" w:eastAsia="Calibri" w:hAnsi="Calibri Light" w:cs="Calibri Light"/>
          <w:i/>
          <w:iCs/>
          <w:color w:val="000000"/>
          <w:sz w:val="20"/>
          <w:szCs w:val="20"/>
          <w:u w:val="single"/>
        </w:rPr>
      </w:pPr>
    </w:p>
    <w:p w14:paraId="14312AEE"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A tájékoztatáshoz, valamint a kezelt személyes adatok hozzáféréséhez való jog:</w:t>
      </w:r>
    </w:p>
    <w:p w14:paraId="3D489A05" w14:textId="77777777" w:rsidR="00BA5C2A" w:rsidRPr="00BA5C2A" w:rsidRDefault="00BA5C2A" w:rsidP="00BA5C2A">
      <w:pPr>
        <w:spacing w:line="276" w:lineRule="auto"/>
        <w:jc w:val="both"/>
        <w:rPr>
          <w:rFonts w:ascii="Calibri Light" w:eastAsia="Calibri" w:hAnsi="Calibri Light" w:cs="Calibri Light"/>
          <w:sz w:val="20"/>
          <w:szCs w:val="20"/>
        </w:rPr>
      </w:pPr>
    </w:p>
    <w:p w14:paraId="25497614"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0E43A2F4" w14:textId="77777777" w:rsidR="00BA5C2A" w:rsidRPr="00BA5C2A" w:rsidRDefault="00BA5C2A" w:rsidP="00BA5C2A">
      <w:pPr>
        <w:spacing w:line="276" w:lineRule="auto"/>
        <w:jc w:val="both"/>
        <w:rPr>
          <w:rFonts w:ascii="Calibri Light" w:eastAsia="Calibri" w:hAnsi="Calibri Light" w:cs="Calibri Light"/>
          <w:sz w:val="20"/>
          <w:szCs w:val="20"/>
        </w:rPr>
      </w:pPr>
    </w:p>
    <w:p w14:paraId="53CF1B45"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az adatkezelés céljai; </w:t>
      </w:r>
    </w:p>
    <w:p w14:paraId="4B55FB7C"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az érintett személyes adatok kategóriái; </w:t>
      </w:r>
    </w:p>
    <w:p w14:paraId="3C9DA095"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azon címzettek vagy címzettek kategóriái, akikkel, illetve amelyekkel a személyes adatokat közölték vagy közölni fogják, ideértve különösen a harmadik országbeli címzetteket, illetve a nemzetközi szervezeteket; </w:t>
      </w:r>
    </w:p>
    <w:p w14:paraId="06265A7C"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lastRenderedPageBreak/>
        <w:t>adott esetben a személyes adatok tárolásának tervezett időtartama, vagy ha ez nem lehetséges, ezen időtartam meghatározásának szempontjai;</w:t>
      </w:r>
    </w:p>
    <w:p w14:paraId="0869FF2C"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azon joga, hogy kérelmezheti az adatkezelőtől a rá vonatkozó személyes adatok helyesbítését, törlését vagy kezelésének korlátozását, és tiltakozhat az ilyen személyes adatok kezelése ellen;</w:t>
      </w:r>
    </w:p>
    <w:p w14:paraId="656EF055"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 valamely felügyeleti hatósághoz címzett panasz benyújtásának joga;</w:t>
      </w:r>
    </w:p>
    <w:p w14:paraId="6C06D34E"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ha az adatokat nem az érintettől gyűjtötték, a forrásukra vonatkozó minden elérhető információ;</w:t>
      </w:r>
    </w:p>
    <w:p w14:paraId="5CE53CCA" w14:textId="77777777" w:rsidR="00BA5C2A" w:rsidRPr="00BA5C2A" w:rsidRDefault="00BA5C2A" w:rsidP="00BA5C2A">
      <w:pPr>
        <w:numPr>
          <w:ilvl w:val="0"/>
          <w:numId w:val="19"/>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6159E91F" w14:textId="77777777" w:rsidR="00BA5C2A" w:rsidRPr="00BA5C2A" w:rsidRDefault="00BA5C2A" w:rsidP="00BA5C2A">
      <w:pPr>
        <w:spacing w:line="276" w:lineRule="auto"/>
        <w:jc w:val="both"/>
        <w:rPr>
          <w:rFonts w:ascii="Calibri Light" w:eastAsia="Calibri" w:hAnsi="Calibri Light" w:cs="Calibri Light"/>
          <w:sz w:val="20"/>
          <w:szCs w:val="20"/>
        </w:rPr>
      </w:pPr>
    </w:p>
    <w:p w14:paraId="51513F00"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Ha személyes adatoknak harmadik országba vagy nemzetközi szervezet részére történő továbbítására kerül sor, az érintett jogosult arra, hogy tájékoztatást kapjon a továbbításra vonatkozóan a megfelelő garanciákról.</w:t>
      </w:r>
    </w:p>
    <w:p w14:paraId="34EABCB1" w14:textId="77777777" w:rsidR="00BA5C2A" w:rsidRPr="00BA5C2A" w:rsidRDefault="00BA5C2A" w:rsidP="00BA5C2A">
      <w:pPr>
        <w:spacing w:line="276" w:lineRule="auto"/>
        <w:jc w:val="both"/>
        <w:rPr>
          <w:rFonts w:ascii="Calibri Light" w:eastAsia="Calibri" w:hAnsi="Calibri Light" w:cs="Calibri Light"/>
          <w:sz w:val="20"/>
          <w:szCs w:val="20"/>
        </w:rPr>
      </w:pPr>
    </w:p>
    <w:p w14:paraId="2C55960A"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Adatkezelő az adatkezelés tárgyát képező személyes adatok másolatát az érintett rendelkezésére bocsátja. A további másolatokért az Adatkezelő az adminisztratív költségeken alapuló, észszerű mértékű díjat számíthat fel. Ha az érintett elektronikus úton nyújtotta be a kérelmet, az információkat az Adatkezelő széles körben használt elektronikus formátumban bocsátja rendelkezésre, kivéve, ha az érintett másként kéri.</w:t>
      </w:r>
    </w:p>
    <w:p w14:paraId="6A69B8E6" w14:textId="77777777" w:rsidR="00BA5C2A" w:rsidRPr="00BA5C2A" w:rsidRDefault="00BA5C2A" w:rsidP="00BA5C2A">
      <w:pPr>
        <w:spacing w:line="276" w:lineRule="auto"/>
        <w:jc w:val="both"/>
        <w:rPr>
          <w:rFonts w:ascii="Calibri Light" w:eastAsia="Calibri" w:hAnsi="Calibri Light" w:cs="Calibri Light"/>
          <w:b/>
          <w:sz w:val="20"/>
          <w:szCs w:val="20"/>
        </w:rPr>
      </w:pPr>
    </w:p>
    <w:p w14:paraId="74E74364"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Az előző bekezdésben említett, másolat igénylésére vonatkozó jog nem érintheti hátrányosan mások jogait és szabadságait.</w:t>
      </w:r>
    </w:p>
    <w:p w14:paraId="67114C7C" w14:textId="77777777" w:rsidR="00BA5C2A" w:rsidRPr="00BA5C2A" w:rsidRDefault="00BA5C2A" w:rsidP="00BA5C2A">
      <w:pPr>
        <w:spacing w:line="276" w:lineRule="auto"/>
        <w:jc w:val="both"/>
        <w:rPr>
          <w:rFonts w:ascii="Calibri Light" w:eastAsia="Calibri" w:hAnsi="Calibri Light" w:cs="Calibri Light"/>
          <w:sz w:val="20"/>
          <w:szCs w:val="20"/>
        </w:rPr>
      </w:pPr>
    </w:p>
    <w:p w14:paraId="1DB02650"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 fentiek szerinti, illetve az alábbiakban részletezésre kerülő jogok az Adatkezelő fent megjelölt elérhetőségeken keresztül gyakorolhatók.</w:t>
      </w:r>
    </w:p>
    <w:p w14:paraId="09BA88CF" w14:textId="77777777" w:rsidR="00BA5C2A" w:rsidRPr="00BA5C2A" w:rsidRDefault="00BA5C2A" w:rsidP="00BA5C2A">
      <w:pPr>
        <w:spacing w:line="276" w:lineRule="auto"/>
        <w:jc w:val="both"/>
        <w:rPr>
          <w:rFonts w:ascii="Calibri Light" w:eastAsia="Calibri" w:hAnsi="Calibri Light" w:cs="Calibri Light"/>
          <w:b/>
          <w:sz w:val="20"/>
          <w:szCs w:val="20"/>
        </w:rPr>
      </w:pPr>
    </w:p>
    <w:p w14:paraId="541F1416"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Helyesbítés joga:</w:t>
      </w:r>
    </w:p>
    <w:p w14:paraId="4752743F" w14:textId="77777777" w:rsidR="00BA5C2A" w:rsidRPr="00BA5C2A" w:rsidRDefault="00BA5C2A" w:rsidP="00BA5C2A">
      <w:pPr>
        <w:spacing w:line="276" w:lineRule="auto"/>
        <w:jc w:val="both"/>
        <w:rPr>
          <w:rFonts w:ascii="Calibri Light" w:eastAsia="Calibri" w:hAnsi="Calibri Light" w:cs="Calibri Light"/>
          <w:sz w:val="20"/>
          <w:szCs w:val="20"/>
        </w:rPr>
      </w:pPr>
    </w:p>
    <w:p w14:paraId="41427013"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Adatkezelő az érintett kérésére a pontatlan személyes adatot indokolatlan késedelem nélkül helyesbíti. Az adatkezelés célját figyelembe véve az érintett jogosult arra, hogy kérje a hiányos személyes adatainak – egyebek mellett kiegészítő nyilatkozat útján történő – kiegészítését.</w:t>
      </w:r>
    </w:p>
    <w:p w14:paraId="2CD264EA" w14:textId="77777777" w:rsidR="00BA5C2A" w:rsidRPr="00BA5C2A" w:rsidRDefault="00BA5C2A" w:rsidP="00BA5C2A">
      <w:pPr>
        <w:spacing w:line="276" w:lineRule="auto"/>
        <w:jc w:val="both"/>
        <w:rPr>
          <w:rFonts w:ascii="Calibri Light" w:eastAsia="Calibri" w:hAnsi="Calibri Light" w:cs="Calibri Light"/>
          <w:b/>
          <w:sz w:val="20"/>
          <w:szCs w:val="20"/>
        </w:rPr>
      </w:pPr>
    </w:p>
    <w:p w14:paraId="1E7640F2"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Törléshez („elfeledéshez”) való jog:</w:t>
      </w:r>
    </w:p>
    <w:p w14:paraId="39A658E2" w14:textId="77777777" w:rsidR="00BA5C2A" w:rsidRPr="00BA5C2A" w:rsidRDefault="00BA5C2A" w:rsidP="00BA5C2A">
      <w:pPr>
        <w:spacing w:line="276" w:lineRule="auto"/>
        <w:jc w:val="both"/>
        <w:rPr>
          <w:rFonts w:ascii="Calibri Light" w:eastAsia="Calibri" w:hAnsi="Calibri Light" w:cs="Calibri Light"/>
          <w:sz w:val="20"/>
          <w:szCs w:val="20"/>
        </w:rPr>
      </w:pPr>
    </w:p>
    <w:p w14:paraId="3DACAF31"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az alábbi indokok valamelyikének fennállása esetén jogosult arra, hogy kérésére az Adatkezelő indokolatlan késedelem nélkül törölje az érintettre vonatkozó személyes adatokat:</w:t>
      </w:r>
    </w:p>
    <w:p w14:paraId="24C9C385" w14:textId="77777777" w:rsidR="00BA5C2A" w:rsidRPr="00BA5C2A" w:rsidRDefault="00BA5C2A" w:rsidP="00BA5C2A">
      <w:pPr>
        <w:spacing w:line="276" w:lineRule="auto"/>
        <w:jc w:val="both"/>
        <w:rPr>
          <w:rFonts w:ascii="Calibri Light" w:eastAsia="Calibri" w:hAnsi="Calibri Light" w:cs="Calibri Light"/>
          <w:sz w:val="20"/>
          <w:szCs w:val="20"/>
        </w:rPr>
      </w:pPr>
    </w:p>
    <w:p w14:paraId="6B5E7B30" w14:textId="77777777" w:rsidR="00BA5C2A" w:rsidRPr="00BA5C2A" w:rsidRDefault="00BA5C2A" w:rsidP="00BA5C2A">
      <w:pPr>
        <w:numPr>
          <w:ilvl w:val="0"/>
          <w:numId w:val="20"/>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személyes adatokra már nincs szükség abból a célból, amelyből azokat gyűjtötték vagy más módon kezelték;</w:t>
      </w:r>
    </w:p>
    <w:p w14:paraId="22A8D148" w14:textId="77777777" w:rsidR="00BA5C2A" w:rsidRPr="00BA5C2A" w:rsidRDefault="00BA5C2A" w:rsidP="00BA5C2A">
      <w:pPr>
        <w:numPr>
          <w:ilvl w:val="0"/>
          <w:numId w:val="20"/>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visszavonja az adatkezelés alapját képező hozzájárulását, és az adatkezelésnek nincs más jogalapja;</w:t>
      </w:r>
    </w:p>
    <w:p w14:paraId="41717FE9" w14:textId="77777777" w:rsidR="00BA5C2A" w:rsidRPr="00BA5C2A" w:rsidRDefault="00BA5C2A" w:rsidP="00BA5C2A">
      <w:pPr>
        <w:numPr>
          <w:ilvl w:val="0"/>
          <w:numId w:val="20"/>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tiltakozik az adatkezelés ellen, és nincs elsőbbséget élvező jogszerű ok az adatkezelésre vagy amennyiben az adatkezelés közvetlen üzletszerzéshez kapcsolódna;</w:t>
      </w:r>
    </w:p>
    <w:p w14:paraId="3A44F5CC" w14:textId="77777777" w:rsidR="00BA5C2A" w:rsidRPr="00BA5C2A" w:rsidRDefault="00BA5C2A" w:rsidP="00BA5C2A">
      <w:pPr>
        <w:numPr>
          <w:ilvl w:val="0"/>
          <w:numId w:val="20"/>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 személyes adatokat jogellenesen kezelték;</w:t>
      </w:r>
    </w:p>
    <w:p w14:paraId="02965906" w14:textId="77777777" w:rsidR="00BA5C2A" w:rsidRPr="00BA5C2A" w:rsidRDefault="00BA5C2A" w:rsidP="00BA5C2A">
      <w:pPr>
        <w:numPr>
          <w:ilvl w:val="0"/>
          <w:numId w:val="20"/>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 személyes adatokat az adatkezelőre alkalmazandó uniós vagy tagállami jogban előírt jogi kötelezettség teljesítéséhez törölni kell;</w:t>
      </w:r>
    </w:p>
    <w:p w14:paraId="5CE1DA59" w14:textId="77777777" w:rsidR="00BA5C2A" w:rsidRPr="00BA5C2A" w:rsidRDefault="00BA5C2A" w:rsidP="00BA5C2A">
      <w:pPr>
        <w:numPr>
          <w:ilvl w:val="0"/>
          <w:numId w:val="20"/>
        </w:numPr>
        <w:spacing w:line="276" w:lineRule="auto"/>
        <w:ind w:left="714" w:hanging="714"/>
        <w:jc w:val="both"/>
        <w:rPr>
          <w:rFonts w:ascii="Calibri Light" w:eastAsia="Calibri" w:hAnsi="Calibri Light" w:cs="Calibri Light"/>
          <w:sz w:val="20"/>
          <w:szCs w:val="20"/>
        </w:rPr>
      </w:pPr>
      <w:r w:rsidRPr="00BA5C2A">
        <w:rPr>
          <w:rFonts w:ascii="Calibri Light" w:eastAsia="Calibri" w:hAnsi="Calibri Light" w:cs="Calibri Light"/>
          <w:sz w:val="20"/>
          <w:szCs w:val="20"/>
        </w:rPr>
        <w:t>a személyes adatok gyűjtésére információs társadalommal összefüggő szolgáltatások kínálásával kapcsolatosan került sor.</w:t>
      </w:r>
    </w:p>
    <w:p w14:paraId="5F8277C0" w14:textId="77777777" w:rsidR="00BA5C2A" w:rsidRPr="00BA5C2A" w:rsidRDefault="00BA5C2A" w:rsidP="00BA5C2A">
      <w:pPr>
        <w:spacing w:line="276" w:lineRule="auto"/>
        <w:jc w:val="both"/>
        <w:rPr>
          <w:rFonts w:ascii="Calibri Light" w:eastAsia="Calibri" w:hAnsi="Calibri Light" w:cs="Calibri Light"/>
          <w:sz w:val="20"/>
          <w:szCs w:val="20"/>
        </w:rPr>
      </w:pPr>
    </w:p>
    <w:p w14:paraId="2B38F56A"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lastRenderedPageBreak/>
        <w:t xml:space="preserve">Az adatok törlése nem kezdeményezhető, ha az adatkezelés szükséges: </w:t>
      </w:r>
    </w:p>
    <w:p w14:paraId="432BB63B" w14:textId="77777777" w:rsidR="00BA5C2A" w:rsidRPr="00BA5C2A" w:rsidRDefault="00BA5C2A" w:rsidP="00BA5C2A">
      <w:pPr>
        <w:spacing w:line="276" w:lineRule="auto"/>
        <w:jc w:val="both"/>
        <w:rPr>
          <w:rFonts w:ascii="Calibri Light" w:eastAsia="Calibri" w:hAnsi="Calibri Light" w:cs="Calibri Light"/>
          <w:sz w:val="20"/>
          <w:szCs w:val="20"/>
        </w:rPr>
      </w:pPr>
    </w:p>
    <w:p w14:paraId="7EFABD49"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 véleménynyilvánítás szabadságához és a tájékozódáshoz való jog gyakorlása céljából; </w:t>
      </w:r>
    </w:p>
    <w:p w14:paraId="743CA123"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 személyes adatok kezelését előíró, az adatkezelőre alkalmazandó uniós vagy tagállami jog szerinti kötelezettség teljesítése, illetve közérdekből; </w:t>
      </w:r>
    </w:p>
    <w:p w14:paraId="54FEB339"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uniós vagy tagállami jog alapján vagy egészségügyi szakemberrel kötött szerződés értelmében és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4A2E871F"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 népegészségügy területét érintő olyan közérdekből,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p w14:paraId="76027BF0"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 népegészségügy területét érintő közérdek alapján és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5859918F"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b/>
          <w:sz w:val="20"/>
          <w:szCs w:val="20"/>
        </w:rPr>
      </w:pPr>
      <w:r w:rsidRPr="00BA5C2A">
        <w:rPr>
          <w:rFonts w:ascii="Calibri Light" w:eastAsia="Calibri" w:hAnsi="Calibri Light" w:cs="Calibri Light"/>
          <w:sz w:val="20"/>
          <w:szCs w:val="20"/>
        </w:rPr>
        <w:t>közérdekű archiválás, tudományos és történelmi kutatási célból vagy statisztikai célból, amennyiben a törléshez való jog valószínűsíthetően lehetetlenné tenné vagy komolyan veszélyeztetné ezt az adatkezelést</w:t>
      </w:r>
      <w:r w:rsidRPr="00BA5C2A">
        <w:rPr>
          <w:rFonts w:ascii="Calibri Light" w:eastAsia="Calibri" w:hAnsi="Calibri Light" w:cs="Calibri Light"/>
          <w:sz w:val="20"/>
          <w:szCs w:val="20"/>
          <w:vertAlign w:val="superscript"/>
        </w:rPr>
        <w:footnoteReference w:id="1"/>
      </w:r>
      <w:r w:rsidRPr="00BA5C2A">
        <w:rPr>
          <w:rFonts w:ascii="Calibri Light" w:eastAsia="Calibri" w:hAnsi="Calibri Light" w:cs="Calibri Light"/>
          <w:sz w:val="20"/>
          <w:szCs w:val="20"/>
        </w:rPr>
        <w:t>; vagy</w:t>
      </w:r>
    </w:p>
    <w:p w14:paraId="7F320006" w14:textId="77777777" w:rsidR="00BA5C2A" w:rsidRPr="00BA5C2A" w:rsidRDefault="00BA5C2A" w:rsidP="00BA5C2A">
      <w:pPr>
        <w:numPr>
          <w:ilvl w:val="0"/>
          <w:numId w:val="21"/>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jogi igények előterjesztéséhez, érvényesítéséhez, illetve védelméhez.</w:t>
      </w:r>
    </w:p>
    <w:p w14:paraId="3C37E7A8" w14:textId="77777777" w:rsidR="00BA5C2A" w:rsidRPr="00BA5C2A" w:rsidRDefault="00BA5C2A" w:rsidP="00BA5C2A">
      <w:pPr>
        <w:spacing w:line="276" w:lineRule="auto"/>
        <w:ind w:firstLine="360"/>
        <w:jc w:val="both"/>
        <w:rPr>
          <w:rFonts w:ascii="Calibri Light" w:eastAsia="Calibri" w:hAnsi="Calibri Light" w:cs="Calibri Light"/>
          <w:b/>
          <w:sz w:val="20"/>
          <w:szCs w:val="20"/>
        </w:rPr>
      </w:pPr>
    </w:p>
    <w:p w14:paraId="47BEED13"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Az adatkezelés korlátozásához való jog:</w:t>
      </w:r>
    </w:p>
    <w:p w14:paraId="0299D1F7" w14:textId="77777777" w:rsidR="00BA5C2A" w:rsidRPr="00BA5C2A" w:rsidRDefault="00BA5C2A" w:rsidP="00BA5C2A">
      <w:pPr>
        <w:spacing w:line="276" w:lineRule="auto"/>
        <w:ind w:firstLine="360"/>
        <w:jc w:val="both"/>
        <w:rPr>
          <w:rFonts w:ascii="Calibri Light" w:eastAsia="Calibri" w:hAnsi="Calibri Light" w:cs="Calibri Light"/>
          <w:sz w:val="20"/>
          <w:szCs w:val="20"/>
        </w:rPr>
      </w:pPr>
    </w:p>
    <w:p w14:paraId="62189EF6"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kérésére az Adatkezelő korlátozza az adatkezelést, ha az alábbi feltételek valamelyike teljesül:</w:t>
      </w:r>
    </w:p>
    <w:p w14:paraId="65971FFB" w14:textId="77777777" w:rsidR="00BA5C2A" w:rsidRPr="00BA5C2A" w:rsidRDefault="00BA5C2A" w:rsidP="00BA5C2A">
      <w:pPr>
        <w:spacing w:line="276" w:lineRule="auto"/>
        <w:ind w:firstLine="360"/>
        <w:jc w:val="both"/>
        <w:rPr>
          <w:rFonts w:ascii="Calibri Light" w:eastAsia="Calibri" w:hAnsi="Calibri Light" w:cs="Calibri Light"/>
          <w:sz w:val="20"/>
          <w:szCs w:val="20"/>
        </w:rPr>
      </w:pPr>
    </w:p>
    <w:p w14:paraId="71B2BE24" w14:textId="77777777" w:rsidR="00BA5C2A" w:rsidRPr="00BA5C2A" w:rsidRDefault="00BA5C2A" w:rsidP="00BA5C2A">
      <w:pPr>
        <w:numPr>
          <w:ilvl w:val="0"/>
          <w:numId w:val="22"/>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vitatja a személyes adatok pontosságát, ez esetben a korlátozás arra az időtartamra vonatkozik, amely lehetővé teszi, hogy az érintett ellenőrizze a személyes adatok pontosságát;</w:t>
      </w:r>
    </w:p>
    <w:p w14:paraId="713562BC" w14:textId="77777777" w:rsidR="00BA5C2A" w:rsidRPr="00BA5C2A" w:rsidRDefault="00BA5C2A" w:rsidP="00BA5C2A">
      <w:pPr>
        <w:numPr>
          <w:ilvl w:val="0"/>
          <w:numId w:val="22"/>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adatkezelés jogellenes, és az érintett ellenzi az adatok törlését, és ehelyett kéri azok felhasználásának korlátozását;</w:t>
      </w:r>
    </w:p>
    <w:p w14:paraId="2819C9A6" w14:textId="77777777" w:rsidR="00BA5C2A" w:rsidRPr="00BA5C2A" w:rsidRDefault="00BA5C2A" w:rsidP="00BA5C2A">
      <w:pPr>
        <w:numPr>
          <w:ilvl w:val="0"/>
          <w:numId w:val="22"/>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Adatkezelőnek már nincs szüksége a személyes adatokra adatkezelés céljából, de az érintett igényli azokat jogi igények előterjesztéséhez, érvényesítéséhez vagy védelméhez; vagy</w:t>
      </w:r>
    </w:p>
    <w:p w14:paraId="0059A8D2" w14:textId="77777777" w:rsidR="00BA5C2A" w:rsidRPr="00BA5C2A" w:rsidRDefault="00BA5C2A" w:rsidP="00BA5C2A">
      <w:pPr>
        <w:numPr>
          <w:ilvl w:val="0"/>
          <w:numId w:val="22"/>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lastRenderedPageBreak/>
        <w:t>az érintett az Adatkezelő közérdeken vagy jogos érdeken alapuló adatkezelése kapcsán tiltakozott az adatkezelés ellen; ez esetben a korlátozás arra az időtartamra vonatkozik, amíg megállapításra nem kerül, hogy az adatkezelő jogos indokai elsőbbséget élveznek-e az érintett jogos indokaival szemben.</w:t>
      </w:r>
    </w:p>
    <w:p w14:paraId="0AAE26A8" w14:textId="77777777" w:rsidR="00BA5C2A" w:rsidRPr="00BA5C2A" w:rsidRDefault="00BA5C2A" w:rsidP="00BA5C2A">
      <w:pPr>
        <w:spacing w:line="276" w:lineRule="auto"/>
        <w:ind w:left="360"/>
        <w:jc w:val="both"/>
        <w:rPr>
          <w:rFonts w:ascii="Calibri Light" w:eastAsia="Calibri" w:hAnsi="Calibri Light" w:cs="Calibri Light"/>
          <w:sz w:val="20"/>
          <w:szCs w:val="20"/>
        </w:rPr>
      </w:pPr>
    </w:p>
    <w:p w14:paraId="560DAE82"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5EC9146" w14:textId="77777777" w:rsidR="00BA5C2A" w:rsidRPr="00BA5C2A" w:rsidRDefault="00BA5C2A" w:rsidP="00BA5C2A">
      <w:pPr>
        <w:spacing w:line="276" w:lineRule="auto"/>
        <w:jc w:val="both"/>
        <w:rPr>
          <w:rFonts w:ascii="Calibri Light" w:eastAsia="Calibri" w:hAnsi="Calibri Light" w:cs="Calibri Light"/>
          <w:sz w:val="20"/>
          <w:szCs w:val="20"/>
        </w:rPr>
      </w:pPr>
    </w:p>
    <w:p w14:paraId="3F8E161A"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Adatkezelő azon érintettet, akinek a kérésére a fentiek alapján korlátozta az adatkezelést, az adatkezelés korlátozásának feloldásáról előzetesen tájékoztatja.</w:t>
      </w:r>
    </w:p>
    <w:p w14:paraId="48F2BDF5" w14:textId="77777777" w:rsidR="00BA5C2A" w:rsidRPr="00BA5C2A" w:rsidRDefault="00BA5C2A" w:rsidP="00BA5C2A">
      <w:pPr>
        <w:spacing w:line="276" w:lineRule="auto"/>
        <w:jc w:val="both"/>
        <w:rPr>
          <w:rFonts w:ascii="Calibri Light" w:eastAsia="Calibri" w:hAnsi="Calibri Light" w:cs="Calibri Light"/>
          <w:b/>
          <w:sz w:val="20"/>
          <w:szCs w:val="20"/>
        </w:rPr>
      </w:pPr>
    </w:p>
    <w:p w14:paraId="236E4A08"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Adathordozhatósághoz való jog:</w:t>
      </w:r>
    </w:p>
    <w:p w14:paraId="591AC934" w14:textId="77777777" w:rsidR="00BA5C2A" w:rsidRPr="00BA5C2A" w:rsidRDefault="00BA5C2A" w:rsidP="00BA5C2A">
      <w:pPr>
        <w:spacing w:line="276" w:lineRule="auto"/>
        <w:jc w:val="both"/>
        <w:rPr>
          <w:rFonts w:ascii="Calibri Light" w:eastAsia="Calibri" w:hAnsi="Calibri Light" w:cs="Calibri Light"/>
          <w:sz w:val="20"/>
          <w:szCs w:val="20"/>
        </w:rPr>
      </w:pPr>
    </w:p>
    <w:p w14:paraId="73A5C7D9"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jogosult arra, hogy a rá vonatkozó, az érintett által az Adatkezelő rendelkezésére bocsátott személyes adatokat tagolt, széles körben használt, géppel olvasható formátumban megkapja, továbbá jogosult arra, hogy ezeket az adatokat egy másik adatkezelőnek továbbítsa anélkül, hogy ezt akadályozná az Adatkezelő, amelynek a személyes adatokat a rendelkezésére bocsátotta, ha:</w:t>
      </w:r>
    </w:p>
    <w:p w14:paraId="39F0C89E" w14:textId="77777777" w:rsidR="00BA5C2A" w:rsidRPr="00BA5C2A" w:rsidRDefault="00BA5C2A" w:rsidP="00BA5C2A">
      <w:pPr>
        <w:spacing w:line="276" w:lineRule="auto"/>
        <w:jc w:val="both"/>
        <w:rPr>
          <w:rFonts w:ascii="Calibri Light" w:eastAsia="Calibri" w:hAnsi="Calibri Light" w:cs="Calibri Light"/>
          <w:sz w:val="20"/>
          <w:szCs w:val="20"/>
        </w:rPr>
      </w:pPr>
    </w:p>
    <w:p w14:paraId="654D27BE" w14:textId="77777777" w:rsidR="00BA5C2A" w:rsidRPr="00BA5C2A" w:rsidRDefault="00BA5C2A" w:rsidP="00BA5C2A">
      <w:pPr>
        <w:numPr>
          <w:ilvl w:val="0"/>
          <w:numId w:val="23"/>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adatkezelés hozzájáruláson vagy szerződésen alapul; és</w:t>
      </w:r>
    </w:p>
    <w:p w14:paraId="5BFA95C3" w14:textId="77777777" w:rsidR="00BA5C2A" w:rsidRPr="00BA5C2A" w:rsidRDefault="00BA5C2A" w:rsidP="00BA5C2A">
      <w:pPr>
        <w:numPr>
          <w:ilvl w:val="0"/>
          <w:numId w:val="23"/>
        </w:numPr>
        <w:spacing w:line="276" w:lineRule="auto"/>
        <w:ind w:hanging="720"/>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adatkezelés automatizált módon történik.</w:t>
      </w:r>
    </w:p>
    <w:p w14:paraId="37504FB4" w14:textId="77777777" w:rsidR="00BA5C2A" w:rsidRPr="00BA5C2A" w:rsidRDefault="00BA5C2A" w:rsidP="00BA5C2A">
      <w:pPr>
        <w:spacing w:line="276" w:lineRule="auto"/>
        <w:ind w:left="360"/>
        <w:jc w:val="both"/>
        <w:rPr>
          <w:rFonts w:ascii="Calibri Light" w:eastAsia="Calibri" w:hAnsi="Calibri Light" w:cs="Calibri Light"/>
          <w:sz w:val="20"/>
          <w:szCs w:val="20"/>
        </w:rPr>
      </w:pPr>
    </w:p>
    <w:p w14:paraId="1F0E7B84"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adatok hordozhatóságához való jog fentiek szerinti gyakorlása során az érintett jogosult arra, hogy – ha ez technikailag megvalósítható – kérje a személyes adatok adatkezelők közötti közvetlen továbbítását.</w:t>
      </w:r>
    </w:p>
    <w:p w14:paraId="09A5499A" w14:textId="77777777" w:rsidR="00BA5C2A" w:rsidRPr="00BA5C2A" w:rsidRDefault="00BA5C2A" w:rsidP="00BA5C2A">
      <w:pPr>
        <w:spacing w:line="276" w:lineRule="auto"/>
        <w:jc w:val="both"/>
        <w:rPr>
          <w:rFonts w:ascii="Calibri Light" w:eastAsia="Calibri" w:hAnsi="Calibri Light" w:cs="Calibri Light"/>
          <w:sz w:val="20"/>
          <w:szCs w:val="20"/>
        </w:rPr>
      </w:pPr>
    </w:p>
    <w:p w14:paraId="250559D6"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adathordozhatósághoz való jog gyakorlása nem sértheti a törléshez („elfeledéshez”) való jogot. Az említett jog nem alkalmazandó abban az esetben, ha az adatkezelés közérdekű vagy az adatkezelőre ruházott közhatalmi jogosítványai gyakorlásának keretében végzett feladat végrehajtásához szükséges.</w:t>
      </w:r>
    </w:p>
    <w:p w14:paraId="595425C1" w14:textId="77777777" w:rsidR="00BA5C2A" w:rsidRPr="00BA5C2A" w:rsidRDefault="00BA5C2A" w:rsidP="00BA5C2A">
      <w:pPr>
        <w:spacing w:line="276" w:lineRule="auto"/>
        <w:jc w:val="both"/>
        <w:rPr>
          <w:rFonts w:ascii="Calibri Light" w:eastAsia="Calibri" w:hAnsi="Calibri Light" w:cs="Calibri Light"/>
          <w:b/>
          <w:sz w:val="20"/>
          <w:szCs w:val="20"/>
        </w:rPr>
      </w:pPr>
    </w:p>
    <w:p w14:paraId="0C39541A"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Az adathordozhatósághoz való jog nem érintheti hátrányosan mások jogait és szabadságait.</w:t>
      </w:r>
    </w:p>
    <w:p w14:paraId="0E5C2E02" w14:textId="77777777" w:rsidR="00BA5C2A" w:rsidRPr="00BA5C2A" w:rsidRDefault="00BA5C2A" w:rsidP="00BA5C2A">
      <w:pPr>
        <w:spacing w:line="276" w:lineRule="auto"/>
        <w:jc w:val="both"/>
        <w:rPr>
          <w:rFonts w:ascii="Calibri Light" w:eastAsia="Calibri" w:hAnsi="Calibri Light" w:cs="Calibri Light"/>
          <w:b/>
          <w:sz w:val="20"/>
          <w:szCs w:val="20"/>
        </w:rPr>
      </w:pPr>
    </w:p>
    <w:p w14:paraId="015DBDED"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Tiltakozáshoz való jog:</w:t>
      </w:r>
    </w:p>
    <w:p w14:paraId="044BCD3F" w14:textId="77777777" w:rsidR="00BA5C2A" w:rsidRPr="00BA5C2A" w:rsidRDefault="00BA5C2A" w:rsidP="00BA5C2A">
      <w:pPr>
        <w:spacing w:line="276" w:lineRule="auto"/>
        <w:jc w:val="both"/>
        <w:rPr>
          <w:rFonts w:ascii="Calibri Light" w:eastAsia="Calibri" w:hAnsi="Calibri Light" w:cs="Calibri Light"/>
          <w:sz w:val="20"/>
          <w:szCs w:val="20"/>
        </w:rPr>
      </w:pPr>
    </w:p>
    <w:p w14:paraId="6B0D9A70"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jogosult arra, hogy a saját helyzetével kapcsolatos okokból bármikor tiltakozzon személyes adatainak az Adatkezelő általi kezelése ellen, amennyiben az adatkezelés jogalapja közérdek vagy az Adatkezelőre ruházott közhatalmi jogosítvány gyakorlásának keretében végzett feladat végrehajtása, vagy az Adatkezelő vagy egy harmadik fél jogos érdekeinek érvényesítésének szükségessége, ideértve az említett rendelkezéseken alapuló profilalkotást is.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3EABB00" w14:textId="77777777" w:rsidR="00BA5C2A" w:rsidRPr="00BA5C2A" w:rsidRDefault="00BA5C2A" w:rsidP="00BA5C2A">
      <w:pPr>
        <w:spacing w:line="276" w:lineRule="auto"/>
        <w:jc w:val="both"/>
        <w:rPr>
          <w:rFonts w:ascii="Calibri Light" w:eastAsia="Calibri" w:hAnsi="Calibri Light" w:cs="Calibri Light"/>
          <w:sz w:val="20"/>
          <w:szCs w:val="20"/>
        </w:rPr>
      </w:pPr>
    </w:p>
    <w:p w14:paraId="5F14B069"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37C09BF0" w14:textId="77777777" w:rsidR="00BA5C2A" w:rsidRPr="00BA5C2A" w:rsidRDefault="00BA5C2A" w:rsidP="00BA5C2A">
      <w:pPr>
        <w:spacing w:line="276" w:lineRule="auto"/>
        <w:jc w:val="both"/>
        <w:rPr>
          <w:rFonts w:ascii="Calibri Light" w:eastAsia="Calibri" w:hAnsi="Calibri Light" w:cs="Calibri Light"/>
          <w:sz w:val="20"/>
          <w:szCs w:val="20"/>
        </w:rPr>
      </w:pPr>
    </w:p>
    <w:p w14:paraId="732B2053"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lastRenderedPageBreak/>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5883FDB2" w14:textId="77777777" w:rsidR="00BA5C2A" w:rsidRPr="00BA5C2A" w:rsidRDefault="00BA5C2A" w:rsidP="00BA5C2A">
      <w:pPr>
        <w:spacing w:line="276" w:lineRule="auto"/>
        <w:jc w:val="both"/>
        <w:rPr>
          <w:rFonts w:ascii="Calibri Light" w:eastAsia="Calibri" w:hAnsi="Calibri Light" w:cs="Calibri Light"/>
          <w:b/>
          <w:sz w:val="20"/>
          <w:szCs w:val="20"/>
        </w:rPr>
      </w:pPr>
    </w:p>
    <w:p w14:paraId="5AA88515"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Visszavonás joga:</w:t>
      </w:r>
    </w:p>
    <w:p w14:paraId="0E06544B" w14:textId="77777777" w:rsidR="00BA5C2A" w:rsidRPr="00BA5C2A" w:rsidRDefault="00BA5C2A" w:rsidP="00BA5C2A">
      <w:pPr>
        <w:spacing w:line="276" w:lineRule="auto"/>
        <w:jc w:val="both"/>
        <w:rPr>
          <w:rFonts w:ascii="Calibri Light" w:eastAsia="Calibri" w:hAnsi="Calibri Light" w:cs="Calibri Light"/>
          <w:sz w:val="20"/>
          <w:szCs w:val="20"/>
        </w:rPr>
      </w:pPr>
    </w:p>
    <w:p w14:paraId="23DC76AC"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érintett jogosult arra, hogy amennyiben az Adatkezelő adatkezelése az érintett hozzájárulásán alapul, hozzájárulását bármikor visszavonja. A hozzájárulás visszavonása nem érinti a hozzájáruláson alapuló, a visszavonás előtti adatkezelés jogszerűségét.</w:t>
      </w:r>
    </w:p>
    <w:p w14:paraId="5BC16B84" w14:textId="77777777" w:rsidR="00BA5C2A" w:rsidRPr="00BA5C2A" w:rsidRDefault="00BA5C2A" w:rsidP="00BA5C2A">
      <w:pPr>
        <w:spacing w:line="276" w:lineRule="auto"/>
        <w:jc w:val="both"/>
        <w:rPr>
          <w:rFonts w:ascii="Calibri Light" w:eastAsia="Calibri" w:hAnsi="Calibri Light" w:cs="Calibri Light"/>
          <w:b/>
          <w:sz w:val="20"/>
          <w:szCs w:val="20"/>
        </w:rPr>
      </w:pPr>
    </w:p>
    <w:p w14:paraId="26468849"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b/>
          <w:sz w:val="20"/>
          <w:szCs w:val="20"/>
        </w:rPr>
        <w:t>Eljárás a fenti jogok gyakorlásával kapcsolatos érintetti kérelem esetén:</w:t>
      </w:r>
    </w:p>
    <w:p w14:paraId="7AE7307B" w14:textId="77777777" w:rsidR="00BA5C2A" w:rsidRPr="00BA5C2A" w:rsidRDefault="00BA5C2A" w:rsidP="00BA5C2A">
      <w:pPr>
        <w:spacing w:line="276" w:lineRule="auto"/>
        <w:jc w:val="both"/>
        <w:rPr>
          <w:rFonts w:ascii="Calibri Light" w:eastAsia="Calibri" w:hAnsi="Calibri Light" w:cs="Calibri Light"/>
          <w:sz w:val="20"/>
          <w:szCs w:val="20"/>
        </w:rPr>
      </w:pPr>
    </w:p>
    <w:p w14:paraId="123BE854"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Az Adatkezelő indokolatlan késedelem nélkül, de mindenféleképpen a kérelem beérkezésétől számított egy hónapon belül tájékoztatja az érintettet a jelen tájékoztatóban rögzített jogok gyakorlásával kapcsolatos kérelem nyomán hozott intézkedésekről. Szükség esetén, figyelembe véve a kérelem összetettségét és a kérelmek számát, ez a határidő további két hónappal meghosszabbítható.</w:t>
      </w:r>
    </w:p>
    <w:p w14:paraId="1F4CABEB" w14:textId="77777777" w:rsidR="00BA5C2A" w:rsidRPr="00BA5C2A" w:rsidRDefault="00BA5C2A" w:rsidP="00BA5C2A">
      <w:pPr>
        <w:spacing w:line="276" w:lineRule="auto"/>
        <w:jc w:val="both"/>
        <w:rPr>
          <w:rFonts w:ascii="Calibri Light" w:eastAsia="Calibri" w:hAnsi="Calibri Light" w:cs="Calibri Light"/>
          <w:sz w:val="20"/>
          <w:szCs w:val="20"/>
        </w:rPr>
      </w:pPr>
    </w:p>
    <w:p w14:paraId="5B6C2232"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A határidő meghosszabbításáról az Adatkezelő a késedelem okainak megjelölésével a kérelem kézhezvételétől számított egy hónapon belül tájékoztatja az érintettet. Ha az érintett elektronikus úton nyújtotta be a kérelmet, a tájékoztatás lehetőség szerint elektronikus úton kerül megadásra, kivéve, ha az érinett azt másként kéri.</w:t>
      </w:r>
    </w:p>
    <w:p w14:paraId="5E68D179" w14:textId="77777777" w:rsidR="00BA5C2A" w:rsidRPr="00BA5C2A" w:rsidRDefault="00BA5C2A" w:rsidP="00BA5C2A">
      <w:pPr>
        <w:spacing w:line="276" w:lineRule="auto"/>
        <w:jc w:val="both"/>
        <w:rPr>
          <w:rFonts w:ascii="Calibri Light" w:eastAsia="Calibri" w:hAnsi="Calibri Light" w:cs="Calibri Light"/>
          <w:sz w:val="20"/>
          <w:szCs w:val="20"/>
        </w:rPr>
      </w:pPr>
    </w:p>
    <w:p w14:paraId="7638EBB7"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panaszt nyújthat be valamely felügyeleti hatóságnál, és élhet bírósági jogorvoslati jogával.</w:t>
      </w:r>
    </w:p>
    <w:p w14:paraId="00B7C6BE" w14:textId="77777777" w:rsidR="00BA5C2A" w:rsidRPr="00BA5C2A" w:rsidRDefault="00BA5C2A" w:rsidP="00BA5C2A">
      <w:pPr>
        <w:spacing w:line="276" w:lineRule="auto"/>
        <w:jc w:val="both"/>
        <w:rPr>
          <w:rFonts w:ascii="Calibri Light" w:eastAsia="Calibri" w:hAnsi="Calibri Light" w:cs="Calibri Light"/>
          <w:sz w:val="20"/>
          <w:szCs w:val="20"/>
        </w:rPr>
      </w:pPr>
    </w:p>
    <w:p w14:paraId="255012DC" w14:textId="77777777" w:rsidR="00BA5C2A" w:rsidRPr="00BA5C2A" w:rsidRDefault="00BA5C2A" w:rsidP="00BA5C2A">
      <w:pPr>
        <w:spacing w:line="276" w:lineRule="auto"/>
        <w:jc w:val="both"/>
        <w:rPr>
          <w:rFonts w:ascii="Calibri Light" w:eastAsia="Calibri" w:hAnsi="Calibri Light" w:cs="Calibri Light"/>
          <w:b/>
          <w:sz w:val="20"/>
          <w:szCs w:val="20"/>
        </w:rPr>
      </w:pPr>
      <w:r w:rsidRPr="00BA5C2A">
        <w:rPr>
          <w:rFonts w:ascii="Calibri Light" w:eastAsia="Calibri" w:hAnsi="Calibri Light" w:cs="Calibri Light"/>
          <w:sz w:val="20"/>
          <w:szCs w:val="20"/>
        </w:rPr>
        <w:t>Az Adatkezelő a kért információkat és tájékoztatást díjmentesen biztosítja, azzal, hogy amennyiben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összegű díjat számolhat fel, vagy megtagadhatja a kérelem alapján történő intézkedést.</w:t>
      </w:r>
    </w:p>
    <w:p w14:paraId="0BF03F5E" w14:textId="77777777" w:rsidR="00BA5C2A" w:rsidRPr="00BA5C2A" w:rsidRDefault="00BA5C2A" w:rsidP="00BA5C2A">
      <w:pPr>
        <w:spacing w:line="276" w:lineRule="auto"/>
        <w:jc w:val="both"/>
        <w:rPr>
          <w:rFonts w:ascii="Calibri Light" w:eastAsia="Calibri" w:hAnsi="Calibri Light" w:cs="Calibri Light"/>
          <w:b/>
          <w:sz w:val="20"/>
          <w:szCs w:val="20"/>
        </w:rPr>
      </w:pPr>
    </w:p>
    <w:p w14:paraId="1ABBB608"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b/>
          <w:sz w:val="20"/>
          <w:szCs w:val="20"/>
        </w:rPr>
        <w:t>Észrevételeit, kérdéseit, panaszát így jelezheti</w:t>
      </w:r>
    </w:p>
    <w:p w14:paraId="2E430791" w14:textId="77777777" w:rsidR="00BA5C2A" w:rsidRPr="00BA5C2A" w:rsidRDefault="00BA5C2A" w:rsidP="00BA5C2A">
      <w:pPr>
        <w:spacing w:line="276" w:lineRule="auto"/>
        <w:jc w:val="both"/>
        <w:rPr>
          <w:rFonts w:ascii="Calibri Light" w:eastAsia="Calibri" w:hAnsi="Calibri Light" w:cs="Calibri Light"/>
          <w:sz w:val="20"/>
          <w:szCs w:val="20"/>
        </w:rPr>
      </w:pPr>
    </w:p>
    <w:p w14:paraId="5C861FC7"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Az érintett a tárolt személyes adatával és az adatkezeléssel kapcsolatos bármely kérdését, kérését, tiltakozását írásban vagy e-mailben tudja eljuttatni az Adatkezelő </w:t>
      </w:r>
      <w:hyperlink r:id="rId9">
        <w:r w:rsidRPr="00BA5C2A">
          <w:rPr>
            <w:rFonts w:ascii="Calibri Light" w:eastAsia="Calibri" w:hAnsi="Calibri Light" w:cs="Calibri Light"/>
            <w:color w:val="0563C1" w:themeColor="hyperlink"/>
            <w:sz w:val="20"/>
            <w:szCs w:val="20"/>
            <w:u w:val="single"/>
          </w:rPr>
          <w:t>adatvedelem</w:t>
        </w:r>
        <w:r w:rsidRPr="00BA5C2A">
          <w:rPr>
            <w:rFonts w:ascii="Calibri Light" w:eastAsia="Calibri" w:hAnsi="Calibri Light" w:cs="Calibri Light"/>
            <w:color w:val="0563C1" w:themeColor="hyperlink"/>
            <w:sz w:val="20"/>
            <w:szCs w:val="20"/>
            <w:u w:val="single"/>
            <w:lang w:val="uz-Cyrl-UZ"/>
          </w:rPr>
          <w:t>@unicef.hu</w:t>
        </w:r>
      </w:hyperlink>
      <w:r w:rsidRPr="00BA5C2A">
        <w:rPr>
          <w:rFonts w:ascii="Calibri Light" w:eastAsia="Calibri" w:hAnsi="Calibri Light" w:cs="Calibri Light"/>
          <w:sz w:val="20"/>
          <w:szCs w:val="20"/>
        </w:rPr>
        <w:t xml:space="preserve"> email címére.</w:t>
      </w:r>
    </w:p>
    <w:p w14:paraId="207DEC2D" w14:textId="77777777" w:rsidR="00BA5C2A" w:rsidRPr="00BA5C2A" w:rsidRDefault="00BA5C2A" w:rsidP="00BA5C2A">
      <w:pPr>
        <w:spacing w:line="276" w:lineRule="auto"/>
        <w:jc w:val="both"/>
        <w:rPr>
          <w:rFonts w:ascii="Calibri Light" w:eastAsia="Calibri" w:hAnsi="Calibri Light" w:cs="Calibri Light"/>
          <w:b/>
          <w:bCs/>
          <w:sz w:val="20"/>
          <w:szCs w:val="20"/>
        </w:rPr>
      </w:pPr>
    </w:p>
    <w:p w14:paraId="19DA3219" w14:textId="77777777" w:rsidR="00BA5C2A" w:rsidRPr="00BA5C2A" w:rsidRDefault="00BA5C2A" w:rsidP="00BA5C2A">
      <w:pPr>
        <w:spacing w:line="276" w:lineRule="auto"/>
        <w:jc w:val="both"/>
        <w:rPr>
          <w:rFonts w:ascii="Calibri Light" w:eastAsia="Calibri" w:hAnsi="Calibri Light" w:cs="Calibri Light"/>
          <w:b/>
          <w:bCs/>
          <w:sz w:val="20"/>
          <w:szCs w:val="20"/>
        </w:rPr>
      </w:pPr>
      <w:r w:rsidRPr="00BA5C2A">
        <w:rPr>
          <w:rFonts w:ascii="Calibri Light" w:eastAsia="Calibri" w:hAnsi="Calibri Light" w:cs="Calibri Light"/>
          <w:b/>
          <w:bCs/>
          <w:sz w:val="20"/>
          <w:szCs w:val="20"/>
        </w:rPr>
        <w:t>Jogorvoslati lehetőségek</w:t>
      </w:r>
      <w:r w:rsidRPr="00BA5C2A">
        <w:rPr>
          <w:rFonts w:ascii="Calibri Light" w:eastAsia="Calibri" w:hAnsi="Calibri Light" w:cs="Calibri Light"/>
          <w:b/>
          <w:bCs/>
          <w:sz w:val="20"/>
          <w:szCs w:val="20"/>
        </w:rPr>
        <w:tab/>
      </w:r>
    </w:p>
    <w:p w14:paraId="62C0A1F3" w14:textId="77777777" w:rsidR="00BA5C2A" w:rsidRPr="00BA5C2A" w:rsidRDefault="00BA5C2A" w:rsidP="00BA5C2A">
      <w:pPr>
        <w:spacing w:line="276" w:lineRule="auto"/>
        <w:jc w:val="both"/>
        <w:rPr>
          <w:rFonts w:ascii="Calibri Light" w:eastAsia="SimSun" w:hAnsi="Calibri Light" w:cs="Calibri Light"/>
          <w:sz w:val="20"/>
          <w:szCs w:val="20"/>
          <w:lang w:eastAsia="zh-CN" w:bidi="ar-AE"/>
          <w14:ligatures w14:val="standardContextual"/>
        </w:rPr>
      </w:pPr>
    </w:p>
    <w:p w14:paraId="1311E250" w14:textId="77777777" w:rsidR="00BA5C2A" w:rsidRPr="00BA5C2A" w:rsidRDefault="00BA5C2A" w:rsidP="00BA5C2A">
      <w:pPr>
        <w:spacing w:line="276" w:lineRule="auto"/>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Az érintett jogosult panaszt tenni bármely adatvédelmi felügyeleti hatóságnál – különösen szokásos tartózkodási helyük, munkahelyük vagy a feltételezett jogsértés helye szerinti tagállamban. A felügyeleti hatóságok listája megtalálható itt: https://edpb.europa.eu/about-edpb/board/members_hu. Magyarországon az illetékes hatóság a Nemzeti Adatvédelmi és Információszabadság Hatóság (H1055 Budapest, Falk Miksa utca 9-11; levelezési cím: 1363 Budapest, Pf.: 9.; email: ugyfelszolgalat@naih.hu; telefonszám: +36 1 391 1400; fax szám: +36 1 391 1410; </w:t>
      </w:r>
      <w:hyperlink r:id="rId10" w:history="1">
        <w:r w:rsidRPr="00BA5C2A">
          <w:rPr>
            <w:rFonts w:ascii="Calibri Light" w:eastAsia="Calibri" w:hAnsi="Calibri Light" w:cs="Calibri Light"/>
            <w:sz w:val="20"/>
            <w:szCs w:val="20"/>
          </w:rPr>
          <w:t>http://naih.hu/</w:t>
        </w:r>
      </w:hyperlink>
      <w:r w:rsidRPr="00BA5C2A">
        <w:rPr>
          <w:rFonts w:ascii="Calibri Light" w:eastAsia="Calibri" w:hAnsi="Calibri Light" w:cs="Calibri Light"/>
          <w:sz w:val="20"/>
          <w:szCs w:val="20"/>
        </w:rPr>
        <w:t xml:space="preserve">).     </w:t>
      </w:r>
    </w:p>
    <w:p w14:paraId="3023D448" w14:textId="77777777" w:rsidR="00BA5C2A" w:rsidRPr="00BA5C2A" w:rsidRDefault="00BA5C2A" w:rsidP="00BA5C2A">
      <w:pPr>
        <w:spacing w:line="276" w:lineRule="auto"/>
        <w:jc w:val="both"/>
        <w:rPr>
          <w:rFonts w:ascii="Calibri Light" w:eastAsia="Calibri" w:hAnsi="Calibri Light" w:cs="Calibri Light"/>
          <w:sz w:val="20"/>
          <w:szCs w:val="20"/>
        </w:rPr>
      </w:pPr>
    </w:p>
    <w:p w14:paraId="699390FD" w14:textId="77777777" w:rsidR="00BA5C2A" w:rsidRPr="00BA5C2A" w:rsidRDefault="00BA5C2A" w:rsidP="00BA5C2A">
      <w:pPr>
        <w:rPr>
          <w:rFonts w:ascii="Calibri Light" w:hAnsi="Calibri Light" w:cs="Calibri Light"/>
          <w:sz w:val="20"/>
          <w:szCs w:val="20"/>
        </w:rPr>
      </w:pPr>
      <w:r w:rsidRPr="00BA5C2A">
        <w:rPr>
          <w:rFonts w:ascii="Calibri Light" w:eastAsia="Calibri" w:hAnsi="Calibri Light" w:cs="Calibri Light"/>
          <w:sz w:val="20"/>
          <w:szCs w:val="20"/>
        </w:rPr>
        <w:t xml:space="preserve">Ha az érintettek, úgy ítélik meg, hogy az Adatkezelő megsértette adatvédelmi jogaikat, az illetékes magyarországi bírósághoz is fordulhatnak. Magyarországon a pert az érintett lakóhelye vagy tartózkodási helye szerinti </w:t>
      </w:r>
      <w:r w:rsidRPr="00BA5C2A">
        <w:rPr>
          <w:rFonts w:ascii="Calibri Light" w:eastAsia="Calibri" w:hAnsi="Calibri Light" w:cs="Calibri Light"/>
          <w:sz w:val="20"/>
          <w:szCs w:val="20"/>
        </w:rPr>
        <w:lastRenderedPageBreak/>
        <w:t xml:space="preserve">törvényszék előtt is meg lehet indítani. A törvényszékek illetékességéről az alábbi honlapon lehet tájékozódni: </w:t>
      </w:r>
      <w:hyperlink r:id="rId11" w:history="1">
        <w:r w:rsidRPr="00BA5C2A">
          <w:rPr>
            <w:rFonts w:ascii="Calibri Light" w:eastAsia="Calibri" w:hAnsi="Calibri Light" w:cs="Calibri Light"/>
            <w:color w:val="0000FF"/>
            <w:sz w:val="20"/>
            <w:szCs w:val="20"/>
            <w:u w:val="single"/>
          </w:rPr>
          <w:t>https://birosag.hu/</w:t>
        </w:r>
      </w:hyperlink>
    </w:p>
    <w:p w14:paraId="5F3B7F15" w14:textId="46F26428" w:rsidR="007A22B4" w:rsidRPr="00BA5C2A" w:rsidRDefault="007A22B4" w:rsidP="00F51913">
      <w:pPr>
        <w:rPr>
          <w:rFonts w:ascii="Calibri Light" w:eastAsia="Calibri" w:hAnsi="Calibri Light" w:cs="Calibri Light"/>
          <w:sz w:val="20"/>
          <w:szCs w:val="20"/>
        </w:rPr>
      </w:pPr>
      <w:r w:rsidRPr="00BA5C2A">
        <w:rPr>
          <w:rFonts w:ascii="Calibri Light" w:eastAsia="Calibri" w:hAnsi="Calibri Light" w:cs="Calibri Light"/>
          <w:sz w:val="20"/>
          <w:szCs w:val="20"/>
        </w:rPr>
        <w:br w:type="page"/>
      </w:r>
    </w:p>
    <w:p w14:paraId="5A1B0ECC" w14:textId="77777777" w:rsidR="00C865B4" w:rsidRPr="00BA5C2A" w:rsidRDefault="00C865B4" w:rsidP="00F51913">
      <w:pPr>
        <w:jc w:val="both"/>
        <w:rPr>
          <w:rFonts w:ascii="Calibri Light" w:eastAsia="Calibri" w:hAnsi="Calibri Light" w:cs="Calibri Light"/>
          <w:sz w:val="20"/>
          <w:szCs w:val="20"/>
        </w:rPr>
      </w:pPr>
    </w:p>
    <w:p w14:paraId="60392543" w14:textId="77777777" w:rsidR="00A71B0B" w:rsidRPr="00BA5C2A" w:rsidRDefault="00A71B0B" w:rsidP="00F51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6"/>
        <w:jc w:val="center"/>
        <w:rPr>
          <w:rFonts w:ascii="Calibri Light" w:eastAsia="Calibri" w:hAnsi="Calibri Light" w:cs="Calibri Light"/>
          <w:b/>
          <w:sz w:val="20"/>
          <w:szCs w:val="20"/>
        </w:rPr>
      </w:pPr>
      <w:r w:rsidRPr="00BA5C2A">
        <w:rPr>
          <w:rFonts w:ascii="Calibri Light" w:eastAsia="Calibri" w:hAnsi="Calibri Light" w:cs="Calibri Light"/>
          <w:b/>
          <w:sz w:val="20"/>
          <w:szCs w:val="20"/>
        </w:rPr>
        <w:t>***</w:t>
      </w:r>
    </w:p>
    <w:p w14:paraId="0B5776E6" w14:textId="6E29E6D8" w:rsidR="00A71B0B" w:rsidRPr="00BA5C2A" w:rsidRDefault="0067395B" w:rsidP="00F51913">
      <w:pPr>
        <w:tabs>
          <w:tab w:val="center" w:pos="1843"/>
          <w:tab w:val="center" w:pos="6804"/>
          <w:tab w:val="left" w:pos="7080"/>
          <w:tab w:val="left" w:pos="7788"/>
          <w:tab w:val="left" w:pos="8496"/>
          <w:tab w:val="left" w:pos="9204"/>
        </w:tabs>
        <w:ind w:right="566"/>
        <w:jc w:val="center"/>
        <w:rPr>
          <w:rFonts w:ascii="Calibri Light" w:eastAsia="Calibri" w:hAnsi="Calibri Light" w:cs="Calibri Light"/>
          <w:b/>
          <w:sz w:val="20"/>
          <w:szCs w:val="20"/>
        </w:rPr>
      </w:pPr>
      <w:r w:rsidRPr="00BA5C2A">
        <w:rPr>
          <w:rFonts w:ascii="Calibri Light" w:eastAsia="Calibri" w:hAnsi="Calibri Light" w:cs="Calibri Light"/>
          <w:b/>
          <w:sz w:val="20"/>
          <w:szCs w:val="20"/>
        </w:rPr>
        <w:t>Hozzájárulás kép-</w:t>
      </w:r>
      <w:r w:rsidR="00646485" w:rsidRPr="00BA5C2A">
        <w:rPr>
          <w:rFonts w:ascii="Calibri Light" w:eastAsia="Calibri" w:hAnsi="Calibri Light" w:cs="Calibri Light"/>
          <w:b/>
          <w:sz w:val="20"/>
          <w:szCs w:val="20"/>
        </w:rPr>
        <w:t>, hang-</w:t>
      </w:r>
      <w:r w:rsidRPr="00BA5C2A">
        <w:rPr>
          <w:rFonts w:ascii="Calibri Light" w:eastAsia="Calibri" w:hAnsi="Calibri Light" w:cs="Calibri Light"/>
          <w:b/>
          <w:sz w:val="20"/>
          <w:szCs w:val="20"/>
        </w:rPr>
        <w:t xml:space="preserve"> és videofelvétel készítéséhez</w:t>
      </w:r>
      <w:r w:rsidR="00757A50" w:rsidRPr="00BA5C2A">
        <w:rPr>
          <w:rFonts w:ascii="Calibri Light" w:eastAsia="Calibri" w:hAnsi="Calibri Light" w:cs="Calibri Light"/>
          <w:b/>
          <w:sz w:val="20"/>
          <w:szCs w:val="20"/>
        </w:rPr>
        <w:t>, illetve nyilvánosságra hozatalához</w:t>
      </w:r>
    </w:p>
    <w:p w14:paraId="35791D30" w14:textId="77777777" w:rsidR="00A71B0B" w:rsidRPr="00BA5C2A" w:rsidRDefault="00A71B0B" w:rsidP="00F51913">
      <w:pPr>
        <w:tabs>
          <w:tab w:val="center" w:pos="1843"/>
          <w:tab w:val="center" w:pos="6804"/>
          <w:tab w:val="left" w:pos="7080"/>
          <w:tab w:val="left" w:pos="7788"/>
        </w:tabs>
        <w:jc w:val="center"/>
        <w:rPr>
          <w:rFonts w:ascii="Calibri Light" w:eastAsia="Calibri" w:hAnsi="Calibri Light" w:cs="Calibri Light"/>
          <w:b/>
          <w:sz w:val="20"/>
          <w:szCs w:val="20"/>
        </w:rPr>
      </w:pPr>
    </w:p>
    <w:p w14:paraId="577D0F6F" w14:textId="77777777" w:rsidR="00757A50" w:rsidRPr="00BA5C2A" w:rsidRDefault="00A71B0B" w:rsidP="00F51913">
      <w:pPr>
        <w:tabs>
          <w:tab w:val="center" w:pos="1843"/>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Alulírott, …………………………….…………. </w:t>
      </w:r>
      <w:r w:rsidR="00891DE8" w:rsidRPr="00BA5C2A">
        <w:rPr>
          <w:rFonts w:ascii="Calibri Light" w:eastAsia="Calibri" w:hAnsi="Calibri Light" w:cs="Calibri Light"/>
          <w:sz w:val="20"/>
          <w:szCs w:val="20"/>
        </w:rPr>
        <w:t>Fiatal Nagykövet</w:t>
      </w:r>
      <w:r w:rsidRPr="00BA5C2A">
        <w:rPr>
          <w:rFonts w:ascii="Calibri Light" w:eastAsia="Calibri" w:hAnsi="Calibri Light" w:cs="Calibri Light"/>
          <w:sz w:val="20"/>
          <w:szCs w:val="20"/>
        </w:rPr>
        <w:t xml:space="preserve"> (anyja neve: ……………………………..…………………..) kijelentem, hogy a fenti tájékoztatást megismertem</w:t>
      </w:r>
      <w:r w:rsidR="003822CF" w:rsidRPr="00BA5C2A">
        <w:rPr>
          <w:rFonts w:ascii="Calibri Light" w:eastAsia="Calibri" w:hAnsi="Calibri Light" w:cs="Calibri Light"/>
          <w:sz w:val="20"/>
          <w:szCs w:val="20"/>
        </w:rPr>
        <w:t>,</w:t>
      </w:r>
      <w:r w:rsidRPr="00BA5C2A">
        <w:rPr>
          <w:rFonts w:ascii="Calibri Light" w:eastAsia="Calibri" w:hAnsi="Calibri Light" w:cs="Calibri Light"/>
          <w:sz w:val="20"/>
          <w:szCs w:val="20"/>
        </w:rPr>
        <w:t xml:space="preserve"> és az abban foglaltak alapján</w:t>
      </w:r>
      <w:r w:rsidR="00F24D18" w:rsidRPr="00BA5C2A">
        <w:rPr>
          <w:rFonts w:ascii="Calibri Light" w:eastAsia="Calibri" w:hAnsi="Calibri Light" w:cs="Calibri Light"/>
          <w:sz w:val="20"/>
          <w:szCs w:val="20"/>
        </w:rPr>
        <w:t xml:space="preserve"> </w:t>
      </w:r>
      <w:r w:rsidRPr="00BA5C2A">
        <w:rPr>
          <w:rFonts w:ascii="Calibri Light" w:eastAsia="Calibri" w:hAnsi="Calibri Light" w:cs="Calibri Light"/>
          <w:sz w:val="20"/>
          <w:szCs w:val="20"/>
        </w:rPr>
        <w:t xml:space="preserve">aláírásommal </w:t>
      </w:r>
      <w:r w:rsidR="00F24D18" w:rsidRPr="00BA5C2A">
        <w:rPr>
          <w:rFonts w:ascii="Calibri Light" w:eastAsia="Calibri" w:hAnsi="Calibri Light" w:cs="Calibri Light"/>
          <w:sz w:val="20"/>
          <w:szCs w:val="20"/>
        </w:rPr>
        <w:t xml:space="preserve">önkéntesen és befolyásmentesen </w:t>
      </w:r>
    </w:p>
    <w:p w14:paraId="026186CB" w14:textId="180E05C7" w:rsidR="00A71B0B" w:rsidRPr="00BA5C2A" w:rsidRDefault="00891DE8" w:rsidP="00F51913">
      <w:pPr>
        <w:pStyle w:val="Listaszerbekezds"/>
        <w:numPr>
          <w:ilvl w:val="0"/>
          <w:numId w:val="14"/>
        </w:numPr>
        <w:tabs>
          <w:tab w:val="center" w:pos="1843"/>
          <w:tab w:val="center" w:pos="6804"/>
          <w:tab w:val="left" w:pos="7080"/>
          <w:tab w:val="left" w:pos="7788"/>
        </w:tabs>
        <w:ind w:left="567" w:hanging="567"/>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hozzájárulok ahhoz, hogy rólam </w:t>
      </w:r>
      <w:r w:rsidR="00957B9A" w:rsidRPr="00BA5C2A">
        <w:rPr>
          <w:rFonts w:ascii="Calibri Light" w:eastAsia="Calibri" w:hAnsi="Calibri Light" w:cs="Calibri Light"/>
          <w:sz w:val="20"/>
          <w:szCs w:val="20"/>
        </w:rPr>
        <w:t>az UNICEF a program keretében fénykép</w:t>
      </w:r>
      <w:r w:rsidR="00062F33" w:rsidRPr="00BA5C2A">
        <w:rPr>
          <w:rFonts w:ascii="Calibri Light" w:eastAsia="Calibri" w:hAnsi="Calibri Light" w:cs="Calibri Light"/>
          <w:sz w:val="20"/>
          <w:szCs w:val="20"/>
        </w:rPr>
        <w:t>et</w:t>
      </w:r>
      <w:r w:rsidR="00646485" w:rsidRPr="00BA5C2A">
        <w:rPr>
          <w:rFonts w:ascii="Calibri Light" w:eastAsia="Calibri" w:hAnsi="Calibri Light" w:cs="Calibri Light"/>
          <w:sz w:val="20"/>
          <w:szCs w:val="20"/>
        </w:rPr>
        <w:t>, hang-</w:t>
      </w:r>
      <w:r w:rsidR="00957B9A" w:rsidRPr="00BA5C2A">
        <w:rPr>
          <w:rFonts w:ascii="Calibri Light" w:eastAsia="Calibri" w:hAnsi="Calibri Light" w:cs="Calibri Light"/>
          <w:sz w:val="20"/>
          <w:szCs w:val="20"/>
        </w:rPr>
        <w:t xml:space="preserve"> és videofelvétel</w:t>
      </w:r>
      <w:r w:rsidR="00E97C84" w:rsidRPr="00BA5C2A">
        <w:rPr>
          <w:rFonts w:ascii="Calibri Light" w:eastAsia="Calibri" w:hAnsi="Calibri Light" w:cs="Calibri Light"/>
          <w:sz w:val="20"/>
          <w:szCs w:val="20"/>
        </w:rPr>
        <w:t>t</w:t>
      </w:r>
      <w:r w:rsidR="00957B9A" w:rsidRPr="00BA5C2A">
        <w:rPr>
          <w:rFonts w:ascii="Calibri Light" w:eastAsia="Calibri" w:hAnsi="Calibri Light" w:cs="Calibri Light"/>
          <w:sz w:val="20"/>
          <w:szCs w:val="20"/>
        </w:rPr>
        <w:t xml:space="preserve"> </w:t>
      </w:r>
      <w:r w:rsidR="00957B9A" w:rsidRPr="00BA5C2A">
        <w:rPr>
          <w:rFonts w:ascii="Calibri Light" w:eastAsia="Calibri" w:hAnsi="Calibri Light" w:cs="Calibri Light"/>
          <w:sz w:val="20"/>
          <w:szCs w:val="20"/>
          <w:u w:val="single"/>
        </w:rPr>
        <w:t>készítsen</w:t>
      </w:r>
      <w:r w:rsidR="007B7059" w:rsidRPr="00BA5C2A">
        <w:rPr>
          <w:rFonts w:ascii="Calibri Light" w:eastAsia="Calibri" w:hAnsi="Calibri Light" w:cs="Calibri Light"/>
          <w:sz w:val="20"/>
          <w:szCs w:val="20"/>
        </w:rPr>
        <w:t>, és a fentieknek megfelelően</w:t>
      </w:r>
      <w:r w:rsidR="00C621E4" w:rsidRPr="00BA5C2A">
        <w:rPr>
          <w:rFonts w:ascii="Calibri Light" w:eastAsia="Calibri" w:hAnsi="Calibri Light" w:cs="Calibri Light"/>
          <w:sz w:val="20"/>
          <w:szCs w:val="20"/>
        </w:rPr>
        <w:t xml:space="preserve"> </w:t>
      </w:r>
      <w:r w:rsidR="00C621E4" w:rsidRPr="00BA5C2A">
        <w:rPr>
          <w:rFonts w:ascii="Calibri Light" w:eastAsia="Calibri" w:hAnsi="Calibri Light" w:cs="Calibri Light"/>
          <w:sz w:val="20"/>
          <w:szCs w:val="20"/>
          <w:u w:val="single"/>
        </w:rPr>
        <w:t>kezeljen</w:t>
      </w:r>
      <w:r w:rsidR="00757A50" w:rsidRPr="00BA5C2A">
        <w:rPr>
          <w:rFonts w:ascii="Calibri Light" w:eastAsia="Calibri" w:hAnsi="Calibri Light" w:cs="Calibri Light"/>
          <w:sz w:val="20"/>
          <w:szCs w:val="20"/>
        </w:rPr>
        <w:t>;</w:t>
      </w:r>
    </w:p>
    <w:p w14:paraId="4C7DB32B" w14:textId="05F7AB70" w:rsidR="00757A50" w:rsidRPr="00BA5C2A" w:rsidRDefault="00757A50" w:rsidP="00F51913">
      <w:pPr>
        <w:pStyle w:val="Listaszerbekezds"/>
        <w:numPr>
          <w:ilvl w:val="0"/>
          <w:numId w:val="14"/>
        </w:numPr>
        <w:tabs>
          <w:tab w:val="center" w:pos="1843"/>
          <w:tab w:val="center" w:pos="6804"/>
          <w:tab w:val="left" w:pos="7080"/>
          <w:tab w:val="left" w:pos="7788"/>
        </w:tabs>
        <w:ind w:left="567" w:hanging="567"/>
        <w:jc w:val="both"/>
        <w:rPr>
          <w:rFonts w:ascii="Calibri Light" w:eastAsia="Calibri" w:hAnsi="Calibri Light" w:cs="Calibri Light"/>
          <w:sz w:val="20"/>
          <w:szCs w:val="20"/>
        </w:rPr>
      </w:pPr>
      <w:r w:rsidRPr="00BA5C2A">
        <w:rPr>
          <w:rFonts w:ascii="Calibri Light" w:eastAsia="Calibri" w:hAnsi="Calibri Light" w:cs="Calibri Light"/>
          <w:sz w:val="20"/>
          <w:szCs w:val="20"/>
        </w:rPr>
        <w:t>hozzájárulok</w:t>
      </w:r>
      <w:r w:rsidR="00EE4E2C" w:rsidRPr="00BA5C2A">
        <w:rPr>
          <w:rFonts w:ascii="Calibri Light" w:eastAsia="Calibri" w:hAnsi="Calibri Light" w:cs="Calibri Light"/>
          <w:sz w:val="20"/>
          <w:szCs w:val="20"/>
        </w:rPr>
        <w:t xml:space="preserve"> </w:t>
      </w:r>
      <w:r w:rsidR="00E97C84" w:rsidRPr="00BA5C2A">
        <w:rPr>
          <w:rFonts w:ascii="Calibri Light" w:eastAsia="Calibri" w:hAnsi="Calibri Light" w:cs="Calibri Light"/>
          <w:sz w:val="20"/>
          <w:szCs w:val="20"/>
        </w:rPr>
        <w:t xml:space="preserve">ahhoz, hogy a rólam az UNICEF rólam a program keretében készült fényképfelvételt, illetve hang- és videofelvételt nyilvánosságra hozza </w:t>
      </w:r>
      <w:r w:rsidR="00697E06" w:rsidRPr="00BA5C2A">
        <w:rPr>
          <w:rFonts w:ascii="Calibri Light" w:eastAsia="Calibri" w:hAnsi="Calibri Light" w:cs="Calibri Light"/>
          <w:sz w:val="20"/>
          <w:szCs w:val="20"/>
        </w:rPr>
        <w:t>online felületein</w:t>
      </w:r>
      <w:r w:rsidR="00985434" w:rsidRPr="00BA5C2A">
        <w:rPr>
          <w:rFonts w:ascii="Calibri Light" w:eastAsia="Calibri" w:hAnsi="Calibri Light" w:cs="Calibri Light"/>
          <w:sz w:val="20"/>
          <w:szCs w:val="20"/>
        </w:rPr>
        <w:t>, illetve a sajtóhoz közvetítse.</w:t>
      </w:r>
    </w:p>
    <w:p w14:paraId="3960EF4E" w14:textId="20BED268"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Kelt: …………………………………</w:t>
      </w:r>
    </w:p>
    <w:p w14:paraId="539AACA8" w14:textId="77777777" w:rsidR="00A346DC" w:rsidRPr="00BA5C2A" w:rsidRDefault="00A346DC" w:rsidP="00F51913">
      <w:pPr>
        <w:tabs>
          <w:tab w:val="center" w:pos="6804"/>
          <w:tab w:val="left" w:pos="7080"/>
          <w:tab w:val="left" w:pos="7788"/>
        </w:tabs>
        <w:jc w:val="both"/>
        <w:rPr>
          <w:rFonts w:ascii="Calibri Light" w:eastAsia="Calibri" w:hAnsi="Calibri Light" w:cs="Calibri Light"/>
          <w:sz w:val="20"/>
          <w:szCs w:val="20"/>
        </w:rPr>
      </w:pPr>
    </w:p>
    <w:p w14:paraId="56C94B7E" w14:textId="77777777"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ab/>
        <w:t>…………………………………</w:t>
      </w:r>
    </w:p>
    <w:p w14:paraId="0361F78B" w14:textId="5D1B946F"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ab/>
      </w:r>
      <w:r w:rsidR="00B213B3" w:rsidRPr="00BA5C2A">
        <w:rPr>
          <w:rFonts w:ascii="Calibri Light" w:eastAsia="Calibri" w:hAnsi="Calibri Light" w:cs="Calibri Light"/>
          <w:sz w:val="20"/>
          <w:szCs w:val="20"/>
        </w:rPr>
        <w:t>Nagykorú Fiatal Nagykövet</w:t>
      </w:r>
      <w:r w:rsidRPr="00BA5C2A">
        <w:rPr>
          <w:rFonts w:ascii="Calibri Light" w:eastAsia="Calibri" w:hAnsi="Calibri Light" w:cs="Calibri Light"/>
          <w:sz w:val="20"/>
          <w:szCs w:val="20"/>
        </w:rPr>
        <w:t xml:space="preserve"> aláírása</w:t>
      </w:r>
    </w:p>
    <w:p w14:paraId="01B4DB0F" w14:textId="077E1BF0" w:rsidR="00A71B0B" w:rsidRPr="00BA5C2A" w:rsidRDefault="00A71B0B" w:rsidP="00F51913">
      <w:pPr>
        <w:rPr>
          <w:rFonts w:ascii="Calibri Light" w:eastAsia="Calibri" w:hAnsi="Calibri Light" w:cs="Calibri Light"/>
          <w:sz w:val="20"/>
          <w:szCs w:val="20"/>
        </w:rPr>
      </w:pPr>
    </w:p>
    <w:p w14:paraId="7CC1F0DF" w14:textId="77777777" w:rsidR="004B37E3" w:rsidRPr="00BA5C2A" w:rsidRDefault="004B37E3" w:rsidP="00F51913">
      <w:pPr>
        <w:tabs>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Calibri Light" w:eastAsia="Calibri" w:hAnsi="Calibri Light" w:cs="Calibri Light"/>
          <w:sz w:val="20"/>
          <w:szCs w:val="20"/>
        </w:rPr>
      </w:pPr>
      <w:r w:rsidRPr="00BA5C2A">
        <w:rPr>
          <w:rFonts w:ascii="Calibri Light" w:eastAsia="Calibri" w:hAnsi="Calibri Light" w:cs="Calibri Light"/>
          <w:sz w:val="20"/>
          <w:szCs w:val="20"/>
        </w:rPr>
        <w:t>***</w:t>
      </w:r>
    </w:p>
    <w:p w14:paraId="6E1DCBFF" w14:textId="77777777" w:rsidR="004B37E3" w:rsidRPr="00BA5C2A" w:rsidRDefault="004B37E3" w:rsidP="00F51913">
      <w:pPr>
        <w:rPr>
          <w:rFonts w:ascii="Calibri Light" w:eastAsia="Calibri" w:hAnsi="Calibri Light" w:cs="Calibri Light"/>
          <w:sz w:val="20"/>
          <w:szCs w:val="20"/>
        </w:rPr>
      </w:pPr>
    </w:p>
    <w:p w14:paraId="12447CFC" w14:textId="1BE75197" w:rsidR="00A71B0B" w:rsidRPr="00BA5C2A" w:rsidRDefault="00957B9A" w:rsidP="00F51913">
      <w:pPr>
        <w:jc w:val="center"/>
        <w:rPr>
          <w:rFonts w:ascii="Calibri Light" w:eastAsia="Calibri" w:hAnsi="Calibri Light" w:cs="Calibri Light"/>
          <w:b/>
          <w:sz w:val="20"/>
          <w:szCs w:val="20"/>
        </w:rPr>
      </w:pPr>
      <w:r w:rsidRPr="00BA5C2A">
        <w:rPr>
          <w:rFonts w:ascii="Calibri Light" w:eastAsia="Calibri" w:hAnsi="Calibri Light" w:cs="Calibri Light"/>
          <w:b/>
          <w:sz w:val="20"/>
          <w:szCs w:val="20"/>
        </w:rPr>
        <w:t>Hozzájárulás kép-</w:t>
      </w:r>
      <w:r w:rsidR="00646485" w:rsidRPr="00BA5C2A">
        <w:rPr>
          <w:rFonts w:ascii="Calibri Light" w:eastAsia="Calibri" w:hAnsi="Calibri Light" w:cs="Calibri Light"/>
          <w:b/>
          <w:sz w:val="20"/>
          <w:szCs w:val="20"/>
        </w:rPr>
        <w:t>, hang-</w:t>
      </w:r>
      <w:r w:rsidRPr="00BA5C2A">
        <w:rPr>
          <w:rFonts w:ascii="Calibri Light" w:eastAsia="Calibri" w:hAnsi="Calibri Light" w:cs="Calibri Light"/>
          <w:b/>
          <w:sz w:val="20"/>
          <w:szCs w:val="20"/>
        </w:rPr>
        <w:t xml:space="preserve"> és videofelvétel készítéséhez</w:t>
      </w:r>
      <w:r w:rsidR="00D170B6" w:rsidRPr="00BA5C2A">
        <w:rPr>
          <w:rFonts w:ascii="Calibri Light" w:eastAsia="Calibri" w:hAnsi="Calibri Light" w:cs="Calibri Light"/>
          <w:b/>
          <w:sz w:val="20"/>
          <w:szCs w:val="20"/>
        </w:rPr>
        <w:t>, illetve nyilvánosságra hozatalához</w:t>
      </w:r>
      <w:r w:rsidRPr="00BA5C2A">
        <w:rPr>
          <w:rFonts w:ascii="Calibri Light" w:eastAsia="Calibri" w:hAnsi="Calibri Light" w:cs="Calibri Light"/>
          <w:b/>
          <w:sz w:val="20"/>
          <w:szCs w:val="20"/>
        </w:rPr>
        <w:t xml:space="preserve"> </w:t>
      </w:r>
      <w:r w:rsidR="00A71B0B" w:rsidRPr="00BA5C2A">
        <w:rPr>
          <w:rFonts w:ascii="Calibri Light" w:eastAsia="Calibri" w:hAnsi="Calibri Light" w:cs="Calibri Light"/>
          <w:b/>
          <w:sz w:val="20"/>
          <w:szCs w:val="20"/>
        </w:rPr>
        <w:t xml:space="preserve">(18 év alatti </w:t>
      </w:r>
      <w:r w:rsidRPr="00BA5C2A">
        <w:rPr>
          <w:rFonts w:ascii="Calibri Light" w:eastAsia="Calibri" w:hAnsi="Calibri Light" w:cs="Calibri Light"/>
          <w:b/>
          <w:sz w:val="20"/>
          <w:szCs w:val="20"/>
        </w:rPr>
        <w:t>Fiatal Nagykövet törvényes</w:t>
      </w:r>
      <w:r w:rsidR="00A71B0B" w:rsidRPr="00BA5C2A">
        <w:rPr>
          <w:rFonts w:ascii="Calibri Light" w:eastAsia="Calibri" w:hAnsi="Calibri Light" w:cs="Calibri Light"/>
          <w:b/>
          <w:sz w:val="20"/>
          <w:szCs w:val="20"/>
        </w:rPr>
        <w:t xml:space="preserve"> képviselője)</w:t>
      </w:r>
    </w:p>
    <w:p w14:paraId="687B7B4E" w14:textId="77777777" w:rsidR="00A71B0B" w:rsidRPr="00BA5C2A" w:rsidRDefault="00A71B0B" w:rsidP="00F51913">
      <w:pPr>
        <w:tabs>
          <w:tab w:val="center" w:pos="1843"/>
          <w:tab w:val="center" w:pos="6804"/>
          <w:tab w:val="left" w:pos="7080"/>
          <w:tab w:val="left" w:pos="7788"/>
        </w:tabs>
        <w:jc w:val="center"/>
        <w:rPr>
          <w:rFonts w:ascii="Calibri Light" w:eastAsia="Calibri" w:hAnsi="Calibri Light" w:cs="Calibri Light"/>
          <w:b/>
          <w:sz w:val="20"/>
          <w:szCs w:val="20"/>
        </w:rPr>
      </w:pPr>
    </w:p>
    <w:p w14:paraId="6436532C" w14:textId="56C80A78" w:rsidR="00A71B0B" w:rsidRPr="00BA5C2A" w:rsidRDefault="00A71B0B" w:rsidP="00F51913">
      <w:pPr>
        <w:tabs>
          <w:tab w:val="center" w:pos="1843"/>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Alulírott, ………………………………………………………………. (anyja neve: ……………………………………………..) mint a ………………………………………….……. gyermek törvényes képviselője kijelentem, hogy a fenti tájékoztatást megismertem, és az abban foglaltak alapján aláírásommal </w:t>
      </w:r>
      <w:r w:rsidR="00961A8D" w:rsidRPr="00BA5C2A">
        <w:rPr>
          <w:rFonts w:ascii="Calibri Light" w:eastAsia="Calibri" w:hAnsi="Calibri Light" w:cs="Calibri Light"/>
          <w:sz w:val="20"/>
          <w:szCs w:val="20"/>
        </w:rPr>
        <w:t xml:space="preserve">önkéntesen és befolyásmentesen </w:t>
      </w:r>
      <w:r w:rsidRPr="00BA5C2A">
        <w:rPr>
          <w:rFonts w:ascii="Calibri Light" w:eastAsia="Calibri" w:hAnsi="Calibri Light" w:cs="Calibri Light"/>
          <w:sz w:val="20"/>
          <w:szCs w:val="20"/>
        </w:rPr>
        <w:t xml:space="preserve">hozzájárulok </w:t>
      </w:r>
      <w:r w:rsidR="00FE1A9F" w:rsidRPr="00BA5C2A">
        <w:rPr>
          <w:rFonts w:ascii="Calibri Light" w:eastAsia="Calibri" w:hAnsi="Calibri Light" w:cs="Calibri Light"/>
          <w:sz w:val="20"/>
          <w:szCs w:val="20"/>
        </w:rPr>
        <w:t xml:space="preserve">ahhoz, hogy </w:t>
      </w:r>
      <w:r w:rsidRPr="00BA5C2A">
        <w:rPr>
          <w:rFonts w:ascii="Calibri Light" w:eastAsia="Calibri" w:hAnsi="Calibri Light" w:cs="Calibri Light"/>
          <w:sz w:val="20"/>
          <w:szCs w:val="20"/>
        </w:rPr>
        <w:t>gyermekem</w:t>
      </w:r>
      <w:r w:rsidR="00FE1A9F" w:rsidRPr="00BA5C2A">
        <w:rPr>
          <w:rFonts w:ascii="Calibri Light" w:eastAsia="Calibri" w:hAnsi="Calibri Light" w:cs="Calibri Light"/>
          <w:sz w:val="20"/>
          <w:szCs w:val="20"/>
        </w:rPr>
        <w:t>ről</w:t>
      </w:r>
      <w:r w:rsidR="00FE1A9F" w:rsidRPr="00BA5C2A">
        <w:rPr>
          <w:rFonts w:ascii="Calibri Light" w:eastAsia="Calibri" w:hAnsi="Calibri Light" w:cs="Calibri Light"/>
          <w:sz w:val="20"/>
          <w:szCs w:val="20"/>
          <w:u w:val="single"/>
        </w:rPr>
        <w:t xml:space="preserve"> </w:t>
      </w:r>
      <w:r w:rsidR="00FE1A9F" w:rsidRPr="00BA5C2A">
        <w:rPr>
          <w:rFonts w:ascii="Calibri Light" w:eastAsia="Calibri" w:hAnsi="Calibri Light" w:cs="Calibri Light"/>
          <w:sz w:val="20"/>
          <w:szCs w:val="20"/>
        </w:rPr>
        <w:t>az UNICEF a program keretében fénykép</w:t>
      </w:r>
      <w:r w:rsidR="005B4870" w:rsidRPr="00BA5C2A">
        <w:rPr>
          <w:rFonts w:ascii="Calibri Light" w:eastAsia="Calibri" w:hAnsi="Calibri Light" w:cs="Calibri Light"/>
          <w:sz w:val="20"/>
          <w:szCs w:val="20"/>
        </w:rPr>
        <w:t>et</w:t>
      </w:r>
      <w:r w:rsidR="00646485" w:rsidRPr="00BA5C2A">
        <w:rPr>
          <w:rFonts w:ascii="Calibri Light" w:eastAsia="Calibri" w:hAnsi="Calibri Light" w:cs="Calibri Light"/>
          <w:sz w:val="20"/>
          <w:szCs w:val="20"/>
        </w:rPr>
        <w:t>, hang-</w:t>
      </w:r>
      <w:r w:rsidR="005B4870" w:rsidRPr="00BA5C2A">
        <w:rPr>
          <w:rFonts w:ascii="Calibri Light" w:eastAsia="Calibri" w:hAnsi="Calibri Light" w:cs="Calibri Light"/>
          <w:sz w:val="20"/>
          <w:szCs w:val="20"/>
        </w:rPr>
        <w:t xml:space="preserve"> </w:t>
      </w:r>
      <w:r w:rsidR="00FE1A9F" w:rsidRPr="00BA5C2A">
        <w:rPr>
          <w:rFonts w:ascii="Calibri Light" w:eastAsia="Calibri" w:hAnsi="Calibri Light" w:cs="Calibri Light"/>
          <w:sz w:val="20"/>
          <w:szCs w:val="20"/>
        </w:rPr>
        <w:t>és videofelvételt készítsen</w:t>
      </w:r>
      <w:r w:rsidR="003C1026" w:rsidRPr="00BA5C2A">
        <w:rPr>
          <w:rFonts w:ascii="Calibri Light" w:eastAsia="Calibri" w:hAnsi="Calibri Light" w:cs="Calibri Light"/>
          <w:sz w:val="20"/>
          <w:szCs w:val="20"/>
        </w:rPr>
        <w:t xml:space="preserve"> </w:t>
      </w:r>
      <w:r w:rsidR="002608E5" w:rsidRPr="00BA5C2A">
        <w:rPr>
          <w:rFonts w:ascii="Calibri Light" w:eastAsia="Calibri" w:hAnsi="Calibri Light" w:cs="Calibri Light"/>
          <w:sz w:val="20"/>
          <w:szCs w:val="20"/>
        </w:rPr>
        <w:t>és a fentieknek megfelelően kezeljen</w:t>
      </w:r>
      <w:r w:rsidRPr="00BA5C2A">
        <w:rPr>
          <w:rFonts w:ascii="Calibri Light" w:eastAsia="Calibri" w:hAnsi="Calibri Light" w:cs="Calibri Light"/>
          <w:sz w:val="20"/>
          <w:szCs w:val="20"/>
        </w:rPr>
        <w:t>.</w:t>
      </w:r>
    </w:p>
    <w:p w14:paraId="3A1B65E1" w14:textId="0DECE5D8" w:rsidR="0002284D" w:rsidRPr="00BA5C2A" w:rsidRDefault="0002284D" w:rsidP="00F51913">
      <w:pPr>
        <w:pStyle w:val="Listaszerbekezds"/>
        <w:numPr>
          <w:ilvl w:val="0"/>
          <w:numId w:val="14"/>
        </w:numPr>
        <w:tabs>
          <w:tab w:val="center" w:pos="1843"/>
          <w:tab w:val="center" w:pos="6804"/>
          <w:tab w:val="left" w:pos="7080"/>
          <w:tab w:val="left" w:pos="7788"/>
        </w:tabs>
        <w:ind w:left="567" w:hanging="567"/>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hozzájárulok ahhoz, hogy gyermekemről az UNICEF a program keretében fényképfelvétel, illetve hang- és videofelvételt </w:t>
      </w:r>
      <w:r w:rsidRPr="00BA5C2A">
        <w:rPr>
          <w:rFonts w:ascii="Calibri Light" w:eastAsia="Calibri" w:hAnsi="Calibri Light" w:cs="Calibri Light"/>
          <w:sz w:val="20"/>
          <w:szCs w:val="20"/>
          <w:u w:val="single"/>
        </w:rPr>
        <w:t>készítsen</w:t>
      </w:r>
      <w:r w:rsidRPr="00BA5C2A">
        <w:rPr>
          <w:rFonts w:ascii="Calibri Light" w:eastAsia="Calibri" w:hAnsi="Calibri Light" w:cs="Calibri Light"/>
          <w:sz w:val="20"/>
          <w:szCs w:val="20"/>
        </w:rPr>
        <w:t xml:space="preserve">, és a fentieknek megfelelően </w:t>
      </w:r>
      <w:r w:rsidRPr="00BA5C2A">
        <w:rPr>
          <w:rFonts w:ascii="Calibri Light" w:eastAsia="Calibri" w:hAnsi="Calibri Light" w:cs="Calibri Light"/>
          <w:sz w:val="20"/>
          <w:szCs w:val="20"/>
          <w:u w:val="single"/>
        </w:rPr>
        <w:t>kezeljen</w:t>
      </w:r>
      <w:r w:rsidRPr="00BA5C2A">
        <w:rPr>
          <w:rFonts w:ascii="Calibri Light" w:eastAsia="Calibri" w:hAnsi="Calibri Light" w:cs="Calibri Light"/>
          <w:sz w:val="20"/>
          <w:szCs w:val="20"/>
        </w:rPr>
        <w:t>;</w:t>
      </w:r>
    </w:p>
    <w:p w14:paraId="48202E32" w14:textId="2491497C" w:rsidR="0002284D" w:rsidRPr="00BA5C2A" w:rsidRDefault="0002284D" w:rsidP="00F51913">
      <w:pPr>
        <w:pStyle w:val="Listaszerbekezds"/>
        <w:numPr>
          <w:ilvl w:val="0"/>
          <w:numId w:val="14"/>
        </w:numPr>
        <w:tabs>
          <w:tab w:val="center" w:pos="1843"/>
          <w:tab w:val="center" w:pos="6804"/>
          <w:tab w:val="left" w:pos="7080"/>
          <w:tab w:val="left" w:pos="7788"/>
        </w:tabs>
        <w:ind w:left="567" w:hanging="567"/>
        <w:jc w:val="both"/>
        <w:rPr>
          <w:rFonts w:ascii="Calibri Light" w:eastAsia="Calibri" w:hAnsi="Calibri Light" w:cs="Calibri Light"/>
          <w:sz w:val="20"/>
          <w:szCs w:val="20"/>
        </w:rPr>
      </w:pPr>
      <w:r w:rsidRPr="00BA5C2A">
        <w:rPr>
          <w:rFonts w:ascii="Calibri Light" w:eastAsia="Calibri" w:hAnsi="Calibri Light" w:cs="Calibri Light"/>
          <w:sz w:val="20"/>
          <w:szCs w:val="20"/>
        </w:rPr>
        <w:t xml:space="preserve">hozzájárulok ahhoz, hogy </w:t>
      </w:r>
      <w:r w:rsidR="00A00EF3" w:rsidRPr="00BA5C2A">
        <w:rPr>
          <w:rFonts w:ascii="Calibri Light" w:eastAsia="Calibri" w:hAnsi="Calibri Light" w:cs="Calibri Light"/>
          <w:sz w:val="20"/>
          <w:szCs w:val="20"/>
        </w:rPr>
        <w:t xml:space="preserve">gyermekemről </w:t>
      </w:r>
      <w:r w:rsidRPr="00BA5C2A">
        <w:rPr>
          <w:rFonts w:ascii="Calibri Light" w:eastAsia="Calibri" w:hAnsi="Calibri Light" w:cs="Calibri Light"/>
          <w:sz w:val="20"/>
          <w:szCs w:val="20"/>
        </w:rPr>
        <w:t xml:space="preserve">az UNICEF rólam a program keretében készült fényképfelvételt, illetve hang- és videofelvételt </w:t>
      </w:r>
      <w:r w:rsidRPr="00BA5C2A">
        <w:rPr>
          <w:rFonts w:ascii="Calibri Light" w:eastAsia="Calibri" w:hAnsi="Calibri Light" w:cs="Calibri Light"/>
          <w:sz w:val="20"/>
          <w:szCs w:val="20"/>
          <w:u w:val="single"/>
        </w:rPr>
        <w:t>nyilvánosságra hozza</w:t>
      </w:r>
      <w:r w:rsidRPr="00BA5C2A">
        <w:rPr>
          <w:rFonts w:ascii="Calibri Light" w:eastAsia="Calibri" w:hAnsi="Calibri Light" w:cs="Calibri Light"/>
          <w:sz w:val="20"/>
          <w:szCs w:val="20"/>
        </w:rPr>
        <w:t xml:space="preserve"> online felületein, illetve a sajtóhoz közvetítse.</w:t>
      </w:r>
    </w:p>
    <w:p w14:paraId="1321B825" w14:textId="77777777" w:rsidR="00A71B0B" w:rsidRPr="00BA5C2A" w:rsidRDefault="00A71B0B" w:rsidP="00F51913">
      <w:pPr>
        <w:tabs>
          <w:tab w:val="center" w:pos="1843"/>
          <w:tab w:val="center" w:pos="6804"/>
          <w:tab w:val="left" w:pos="7080"/>
          <w:tab w:val="left" w:pos="7788"/>
        </w:tabs>
        <w:jc w:val="both"/>
        <w:rPr>
          <w:rFonts w:ascii="Calibri Light" w:eastAsia="Calibri" w:hAnsi="Calibri Light" w:cs="Calibri Light"/>
          <w:sz w:val="20"/>
          <w:szCs w:val="20"/>
        </w:rPr>
      </w:pPr>
    </w:p>
    <w:p w14:paraId="0FA23245" w14:textId="77777777"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Kelt: …………………………………</w:t>
      </w:r>
    </w:p>
    <w:p w14:paraId="5C6F37D6" w14:textId="77777777"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ab/>
        <w:t>…………………………………</w:t>
      </w:r>
    </w:p>
    <w:p w14:paraId="31BE047B" w14:textId="77777777"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r w:rsidRPr="00BA5C2A">
        <w:rPr>
          <w:rFonts w:ascii="Calibri Light" w:eastAsia="Calibri" w:hAnsi="Calibri Light" w:cs="Calibri Light"/>
          <w:sz w:val="20"/>
          <w:szCs w:val="20"/>
        </w:rPr>
        <w:tab/>
        <w:t>törvényes képviselő aláírása</w:t>
      </w:r>
    </w:p>
    <w:p w14:paraId="61BEA033" w14:textId="77777777" w:rsidR="00A71B0B" w:rsidRPr="00BA5C2A" w:rsidRDefault="00A71B0B" w:rsidP="00F51913">
      <w:pPr>
        <w:tabs>
          <w:tab w:val="center" w:pos="6804"/>
          <w:tab w:val="left" w:pos="7080"/>
          <w:tab w:val="left" w:pos="7788"/>
        </w:tabs>
        <w:jc w:val="both"/>
        <w:rPr>
          <w:rFonts w:ascii="Calibri Light" w:eastAsia="Calibri" w:hAnsi="Calibri Light" w:cs="Calibri Light"/>
          <w:sz w:val="20"/>
          <w:szCs w:val="20"/>
        </w:rPr>
      </w:pPr>
    </w:p>
    <w:p w14:paraId="6E6EBE0F" w14:textId="297E44D4" w:rsidR="00F24D18" w:rsidRPr="00BA5C2A" w:rsidRDefault="00F24D18" w:rsidP="00F51913">
      <w:pPr>
        <w:pBdr>
          <w:top w:val="nil"/>
          <w:left w:val="nil"/>
          <w:bottom w:val="nil"/>
          <w:right w:val="nil"/>
          <w:between w:val="nil"/>
        </w:pBdr>
        <w:tabs>
          <w:tab w:val="center" w:pos="6804"/>
          <w:tab w:val="left" w:pos="7080"/>
          <w:tab w:val="left" w:pos="7788"/>
        </w:tabs>
        <w:jc w:val="both"/>
        <w:rPr>
          <w:rFonts w:ascii="Calibri Light" w:eastAsia="Calibri" w:hAnsi="Calibri Light" w:cs="Calibri Light"/>
          <w:color w:val="000000"/>
          <w:sz w:val="20"/>
          <w:szCs w:val="20"/>
        </w:rPr>
      </w:pPr>
    </w:p>
    <w:sectPr w:rsidR="00F24D18" w:rsidRPr="00BA5C2A">
      <w:headerReference w:type="default" r:id="rId12"/>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17C2" w14:textId="77777777" w:rsidR="00D21098" w:rsidRDefault="00D21098">
      <w:r>
        <w:separator/>
      </w:r>
    </w:p>
  </w:endnote>
  <w:endnote w:type="continuationSeparator" w:id="0">
    <w:p w14:paraId="6E490CA8" w14:textId="77777777" w:rsidR="00D21098" w:rsidRDefault="00D2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Univers Light">
    <w:altName w:val="Calibri"/>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719B" w14:textId="77777777" w:rsidR="00C32DD1" w:rsidRDefault="00C32D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17D5" w14:textId="77777777" w:rsidR="00D21098" w:rsidRDefault="00D21098">
      <w:r>
        <w:separator/>
      </w:r>
    </w:p>
  </w:footnote>
  <w:footnote w:type="continuationSeparator" w:id="0">
    <w:p w14:paraId="414681FD" w14:textId="77777777" w:rsidR="00D21098" w:rsidRDefault="00D21098">
      <w:r>
        <w:continuationSeparator/>
      </w:r>
    </w:p>
  </w:footnote>
  <w:footnote w:id="1">
    <w:p w14:paraId="5D2E3B03" w14:textId="77777777" w:rsidR="00BA5C2A" w:rsidRPr="00564546" w:rsidRDefault="00BA5C2A" w:rsidP="00BA5C2A">
      <w:pPr>
        <w:widowControl w:val="0"/>
        <w:shd w:val="clear" w:color="auto" w:fill="FFFFFF"/>
        <w:autoSpaceDE w:val="0"/>
        <w:autoSpaceDN w:val="0"/>
        <w:adjustRightInd w:val="0"/>
        <w:spacing w:before="240"/>
        <w:ind w:right="-1217"/>
        <w:outlineLvl w:val="0"/>
        <w:rPr>
          <w:sz w:val="16"/>
          <w:szCs w:val="16"/>
        </w:rPr>
      </w:pPr>
      <w:r w:rsidRPr="00564546">
        <w:rPr>
          <w:rStyle w:val="Lbjegyzet-hivatkozs"/>
          <w:sz w:val="16"/>
          <w:szCs w:val="16"/>
        </w:rPr>
        <w:footnoteRef/>
      </w:r>
      <w:r w:rsidRPr="00564546">
        <w:rPr>
          <w:sz w:val="16"/>
          <w:szCs w:val="16"/>
        </w:rPr>
        <w:t xml:space="preserve"> A személyes adatok közérdekű archiválás céljából, tudományos és történelmi kutatási célból vagy statisztikai célból folytatott kezelését az érintett jogait és szabadságait védő megfelelő garanciák mellett kell végezni. E garanciáknak biztosítaniuk kell, hogy olyan technikai és szervezési intézkedések legyenek érvényben, melyek biztosítják különösen az adattakarékosság elvének betartását. Ezen intézkedések közé tartozhat az álnevesítés, amennyiben az említett célok ily módon megvalósíthatók. Amennyiben e célok megvalósíthatók az adatok oly módon történő további kezelése révén, amely nem vagy már nem teszi lehetővé az érintettek azonosítását, a célokat ilyen módon kell megvalósítani.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3E37" w14:textId="77777777" w:rsidR="00C32DD1" w:rsidRDefault="00661E7C">
    <w:pPr>
      <w:pStyle w:val="lfej"/>
    </w:pPr>
    <w:r>
      <w:rPr>
        <w:noProof/>
      </w:rPr>
      <w:drawing>
        <wp:inline distT="0" distB="0" distL="0" distR="0" wp14:anchorId="4DA4B54C" wp14:editId="42CC0950">
          <wp:extent cx="576072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ICEF_MindenGyerekert_Cyan_Horizontal_CMYK_magyarorszag.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62000"/>
                  </a:xfrm>
                  <a:prstGeom prst="rect">
                    <a:avLst/>
                  </a:prstGeom>
                </pic:spPr>
              </pic:pic>
            </a:graphicData>
          </a:graphic>
        </wp:inline>
      </w:drawing>
    </w:r>
  </w:p>
  <w:p w14:paraId="09817AAF" w14:textId="77777777" w:rsidR="00C32DD1" w:rsidRDefault="00C32DD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C08"/>
    <w:multiLevelType w:val="hybridMultilevel"/>
    <w:tmpl w:val="6F244EE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 w15:restartNumberingAfterBreak="0">
    <w:nsid w:val="02756DEC"/>
    <w:multiLevelType w:val="hybridMultilevel"/>
    <w:tmpl w:val="6A5A868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7E2215F"/>
    <w:multiLevelType w:val="multilevel"/>
    <w:tmpl w:val="FDB0F3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07ABB"/>
    <w:multiLevelType w:val="multilevel"/>
    <w:tmpl w:val="6E02D1A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D3500"/>
    <w:multiLevelType w:val="multilevel"/>
    <w:tmpl w:val="ED50D7BE"/>
    <w:lvl w:ilvl="0">
      <w:start w:val="201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BE56D2"/>
    <w:multiLevelType w:val="hybridMultilevel"/>
    <w:tmpl w:val="3874486C"/>
    <w:lvl w:ilvl="0" w:tplc="AB1258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FC7DE1"/>
    <w:multiLevelType w:val="multilevel"/>
    <w:tmpl w:val="3738A778"/>
    <w:lvl w:ilvl="0">
      <w:start w:val="1"/>
      <w:numFmt w:val="lowerRoman"/>
      <w:lvlText w:val="%1)"/>
      <w:lvlJc w:val="left"/>
      <w:pPr>
        <w:ind w:left="1440" w:hanging="360"/>
      </w:p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35A75E3"/>
    <w:multiLevelType w:val="hybridMultilevel"/>
    <w:tmpl w:val="EC2860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82EC0"/>
    <w:multiLevelType w:val="hybridMultilevel"/>
    <w:tmpl w:val="7F6CF1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732A1"/>
    <w:multiLevelType w:val="multilevel"/>
    <w:tmpl w:val="C2E66A30"/>
    <w:lvl w:ilvl="0">
      <w:start w:val="1"/>
      <w:numFmt w:val="bullet"/>
      <w:lvlText w:val="-"/>
      <w:lvlJc w:val="left"/>
      <w:pPr>
        <w:ind w:left="720" w:hanging="360"/>
      </w:pPr>
      <w:rPr>
        <w:rFonts w:ascii="Cambria" w:eastAsia="Cambria" w:hAnsi="Cambria" w:cs="Cambria"/>
      </w:rPr>
    </w:lvl>
    <w:lvl w:ilvl="1">
      <w:start w:val="2"/>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D84DED"/>
    <w:multiLevelType w:val="multilevel"/>
    <w:tmpl w:val="99525DC2"/>
    <w:lvl w:ilvl="0">
      <w:start w:val="201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A44358"/>
    <w:multiLevelType w:val="hybridMultilevel"/>
    <w:tmpl w:val="16680B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50669"/>
    <w:multiLevelType w:val="multilevel"/>
    <w:tmpl w:val="3C1ED364"/>
    <w:lvl w:ilvl="0">
      <w:start w:val="201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BA65C8"/>
    <w:multiLevelType w:val="multilevel"/>
    <w:tmpl w:val="CA5CB7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686A0A"/>
    <w:multiLevelType w:val="multilevel"/>
    <w:tmpl w:val="7CFA07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06EE8"/>
    <w:multiLevelType w:val="multilevel"/>
    <w:tmpl w:val="17BA8C4E"/>
    <w:lvl w:ilvl="0">
      <w:start w:val="201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191052"/>
    <w:multiLevelType w:val="hybridMultilevel"/>
    <w:tmpl w:val="9B349F14"/>
    <w:lvl w:ilvl="0" w:tplc="8CC02D5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7961599"/>
    <w:multiLevelType w:val="multilevel"/>
    <w:tmpl w:val="CA5CB7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072246"/>
    <w:multiLevelType w:val="hybridMultilevel"/>
    <w:tmpl w:val="9FF050D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C4D0E"/>
    <w:multiLevelType w:val="hybridMultilevel"/>
    <w:tmpl w:val="684209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497DFC"/>
    <w:multiLevelType w:val="hybridMultilevel"/>
    <w:tmpl w:val="4E2A0742"/>
    <w:lvl w:ilvl="0" w:tplc="D9A2AF6C">
      <w:start w:val="5"/>
      <w:numFmt w:val="bullet"/>
      <w:lvlText w:val="-"/>
      <w:lvlJc w:val="left"/>
      <w:pPr>
        <w:ind w:left="720" w:hanging="360"/>
      </w:pPr>
      <w:rPr>
        <w:rFonts w:ascii="Univers Light" w:eastAsia="Calibri" w:hAnsi="Univers Light" w:cs="Calibr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E964116"/>
    <w:multiLevelType w:val="multilevel"/>
    <w:tmpl w:val="38DA635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EF2740"/>
    <w:multiLevelType w:val="multilevel"/>
    <w:tmpl w:val="CA5CB7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9912872">
    <w:abstractNumId w:val="10"/>
  </w:num>
  <w:num w:numId="2" w16cid:durableId="207765684">
    <w:abstractNumId w:val="14"/>
  </w:num>
  <w:num w:numId="3" w16cid:durableId="1247767723">
    <w:abstractNumId w:val="21"/>
  </w:num>
  <w:num w:numId="4" w16cid:durableId="911500932">
    <w:abstractNumId w:val="4"/>
  </w:num>
  <w:num w:numId="5" w16cid:durableId="1843818231">
    <w:abstractNumId w:val="12"/>
  </w:num>
  <w:num w:numId="6" w16cid:durableId="1245988795">
    <w:abstractNumId w:val="13"/>
  </w:num>
  <w:num w:numId="7" w16cid:durableId="335964757">
    <w:abstractNumId w:val="3"/>
  </w:num>
  <w:num w:numId="8" w16cid:durableId="1297181361">
    <w:abstractNumId w:val="15"/>
  </w:num>
  <w:num w:numId="9" w16cid:durableId="135223482">
    <w:abstractNumId w:val="17"/>
  </w:num>
  <w:num w:numId="10" w16cid:durableId="80684692">
    <w:abstractNumId w:val="22"/>
  </w:num>
  <w:num w:numId="11" w16cid:durableId="1427918006">
    <w:abstractNumId w:val="0"/>
  </w:num>
  <w:num w:numId="12" w16cid:durableId="524100937">
    <w:abstractNumId w:val="1"/>
  </w:num>
  <w:num w:numId="13" w16cid:durableId="393704805">
    <w:abstractNumId w:val="20"/>
  </w:num>
  <w:num w:numId="14" w16cid:durableId="1334529377">
    <w:abstractNumId w:val="16"/>
  </w:num>
  <w:num w:numId="15" w16cid:durableId="1459638545">
    <w:abstractNumId w:val="2"/>
  </w:num>
  <w:num w:numId="16" w16cid:durableId="30419589">
    <w:abstractNumId w:val="6"/>
  </w:num>
  <w:num w:numId="17" w16cid:durableId="1968201966">
    <w:abstractNumId w:val="9"/>
  </w:num>
  <w:num w:numId="18" w16cid:durableId="1153646304">
    <w:abstractNumId w:val="5"/>
  </w:num>
  <w:num w:numId="19" w16cid:durableId="826438078">
    <w:abstractNumId w:val="8"/>
  </w:num>
  <w:num w:numId="20" w16cid:durableId="1535658790">
    <w:abstractNumId w:val="11"/>
  </w:num>
  <w:num w:numId="21" w16cid:durableId="86731063">
    <w:abstractNumId w:val="18"/>
  </w:num>
  <w:num w:numId="22" w16cid:durableId="1469737000">
    <w:abstractNumId w:val="7"/>
  </w:num>
  <w:num w:numId="23" w16cid:durableId="1233850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tDA3NDAwNTY0MjBT0lEKTi0uzszPAykwrgUAguxaWywAAAA="/>
  </w:docVars>
  <w:rsids>
    <w:rsidRoot w:val="00191758"/>
    <w:rsid w:val="000015F2"/>
    <w:rsid w:val="00011B27"/>
    <w:rsid w:val="0002284D"/>
    <w:rsid w:val="0003027E"/>
    <w:rsid w:val="0003212D"/>
    <w:rsid w:val="00041394"/>
    <w:rsid w:val="000555D9"/>
    <w:rsid w:val="00062F33"/>
    <w:rsid w:val="0006376C"/>
    <w:rsid w:val="00081E95"/>
    <w:rsid w:val="000842A4"/>
    <w:rsid w:val="00094746"/>
    <w:rsid w:val="0009749F"/>
    <w:rsid w:val="000C354F"/>
    <w:rsid w:val="000D2656"/>
    <w:rsid w:val="000D59A6"/>
    <w:rsid w:val="000F0AE2"/>
    <w:rsid w:val="000F1C51"/>
    <w:rsid w:val="00102D9D"/>
    <w:rsid w:val="001223CC"/>
    <w:rsid w:val="001322AA"/>
    <w:rsid w:val="00133C71"/>
    <w:rsid w:val="001344DF"/>
    <w:rsid w:val="00144622"/>
    <w:rsid w:val="001467FA"/>
    <w:rsid w:val="00155D55"/>
    <w:rsid w:val="00160F0D"/>
    <w:rsid w:val="0016432C"/>
    <w:rsid w:val="001658F3"/>
    <w:rsid w:val="00175273"/>
    <w:rsid w:val="00185ED0"/>
    <w:rsid w:val="00187D1D"/>
    <w:rsid w:val="00187DBD"/>
    <w:rsid w:val="00190366"/>
    <w:rsid w:val="00191758"/>
    <w:rsid w:val="00192376"/>
    <w:rsid w:val="00197E85"/>
    <w:rsid w:val="001A0529"/>
    <w:rsid w:val="001A3C50"/>
    <w:rsid w:val="001A65C6"/>
    <w:rsid w:val="001A6E5D"/>
    <w:rsid w:val="001B33DE"/>
    <w:rsid w:val="001B58DC"/>
    <w:rsid w:val="001C646B"/>
    <w:rsid w:val="001E5674"/>
    <w:rsid w:val="001F6E3D"/>
    <w:rsid w:val="00210C11"/>
    <w:rsid w:val="0022077A"/>
    <w:rsid w:val="002242C7"/>
    <w:rsid w:val="002269C1"/>
    <w:rsid w:val="002309D5"/>
    <w:rsid w:val="00234F33"/>
    <w:rsid w:val="00243116"/>
    <w:rsid w:val="0024587C"/>
    <w:rsid w:val="0024680F"/>
    <w:rsid w:val="002608E5"/>
    <w:rsid w:val="0026742A"/>
    <w:rsid w:val="002745BF"/>
    <w:rsid w:val="00290131"/>
    <w:rsid w:val="002924F2"/>
    <w:rsid w:val="0029355A"/>
    <w:rsid w:val="002A40DA"/>
    <w:rsid w:val="002A7712"/>
    <w:rsid w:val="002B4869"/>
    <w:rsid w:val="002C7A0D"/>
    <w:rsid w:val="002E2CFC"/>
    <w:rsid w:val="002E2F04"/>
    <w:rsid w:val="002E5F5F"/>
    <w:rsid w:val="002F744A"/>
    <w:rsid w:val="00320E0F"/>
    <w:rsid w:val="003319F5"/>
    <w:rsid w:val="00334417"/>
    <w:rsid w:val="0034005D"/>
    <w:rsid w:val="00367689"/>
    <w:rsid w:val="003822CF"/>
    <w:rsid w:val="00384A5F"/>
    <w:rsid w:val="00384CB5"/>
    <w:rsid w:val="0039004C"/>
    <w:rsid w:val="003958C3"/>
    <w:rsid w:val="003B0087"/>
    <w:rsid w:val="003B07CE"/>
    <w:rsid w:val="003C0194"/>
    <w:rsid w:val="003C1026"/>
    <w:rsid w:val="003C75E2"/>
    <w:rsid w:val="003D3315"/>
    <w:rsid w:val="003E28BF"/>
    <w:rsid w:val="003E5E5A"/>
    <w:rsid w:val="0042442E"/>
    <w:rsid w:val="00427A13"/>
    <w:rsid w:val="00452E29"/>
    <w:rsid w:val="00453FE7"/>
    <w:rsid w:val="0046045F"/>
    <w:rsid w:val="004669D2"/>
    <w:rsid w:val="00466AEE"/>
    <w:rsid w:val="00470EDE"/>
    <w:rsid w:val="00473D8B"/>
    <w:rsid w:val="00475AB1"/>
    <w:rsid w:val="00475FC4"/>
    <w:rsid w:val="004760DD"/>
    <w:rsid w:val="00477AFF"/>
    <w:rsid w:val="004941C4"/>
    <w:rsid w:val="00495716"/>
    <w:rsid w:val="004B11E1"/>
    <w:rsid w:val="004B37E3"/>
    <w:rsid w:val="004B7474"/>
    <w:rsid w:val="004C4B76"/>
    <w:rsid w:val="004E64F4"/>
    <w:rsid w:val="004F4B4B"/>
    <w:rsid w:val="004F5B51"/>
    <w:rsid w:val="005050DF"/>
    <w:rsid w:val="0050696C"/>
    <w:rsid w:val="005170C5"/>
    <w:rsid w:val="00526F20"/>
    <w:rsid w:val="00540094"/>
    <w:rsid w:val="00543396"/>
    <w:rsid w:val="00550C6D"/>
    <w:rsid w:val="00556F65"/>
    <w:rsid w:val="0056566F"/>
    <w:rsid w:val="00573DF7"/>
    <w:rsid w:val="00574467"/>
    <w:rsid w:val="00583857"/>
    <w:rsid w:val="00583D1A"/>
    <w:rsid w:val="00596F03"/>
    <w:rsid w:val="005A1E7D"/>
    <w:rsid w:val="005B42BA"/>
    <w:rsid w:val="005B4870"/>
    <w:rsid w:val="005B5BF4"/>
    <w:rsid w:val="005B6319"/>
    <w:rsid w:val="005D6531"/>
    <w:rsid w:val="005E3888"/>
    <w:rsid w:val="00605DBB"/>
    <w:rsid w:val="00612959"/>
    <w:rsid w:val="006178DA"/>
    <w:rsid w:val="00621589"/>
    <w:rsid w:val="006400B4"/>
    <w:rsid w:val="00646485"/>
    <w:rsid w:val="00646501"/>
    <w:rsid w:val="006469F7"/>
    <w:rsid w:val="0066109A"/>
    <w:rsid w:val="00661E7C"/>
    <w:rsid w:val="0067395B"/>
    <w:rsid w:val="00674635"/>
    <w:rsid w:val="006812EC"/>
    <w:rsid w:val="00697290"/>
    <w:rsid w:val="00697E06"/>
    <w:rsid w:val="006A1318"/>
    <w:rsid w:val="006A39AD"/>
    <w:rsid w:val="006A7A0D"/>
    <w:rsid w:val="006B4288"/>
    <w:rsid w:val="006C1DB2"/>
    <w:rsid w:val="006C4F09"/>
    <w:rsid w:val="006C72B3"/>
    <w:rsid w:val="006E38DA"/>
    <w:rsid w:val="006E67B5"/>
    <w:rsid w:val="006F2FA5"/>
    <w:rsid w:val="006F3408"/>
    <w:rsid w:val="006F629A"/>
    <w:rsid w:val="00715D18"/>
    <w:rsid w:val="00716A7F"/>
    <w:rsid w:val="007200D3"/>
    <w:rsid w:val="007203E5"/>
    <w:rsid w:val="00730204"/>
    <w:rsid w:val="00737DDB"/>
    <w:rsid w:val="007511FE"/>
    <w:rsid w:val="00754D70"/>
    <w:rsid w:val="007562FB"/>
    <w:rsid w:val="00757A50"/>
    <w:rsid w:val="00757D1D"/>
    <w:rsid w:val="0076123C"/>
    <w:rsid w:val="00761B39"/>
    <w:rsid w:val="0077311B"/>
    <w:rsid w:val="00775AFF"/>
    <w:rsid w:val="00777096"/>
    <w:rsid w:val="0078799B"/>
    <w:rsid w:val="00793139"/>
    <w:rsid w:val="007A22B4"/>
    <w:rsid w:val="007B7059"/>
    <w:rsid w:val="007C44C6"/>
    <w:rsid w:val="007C4CC1"/>
    <w:rsid w:val="007D2F5C"/>
    <w:rsid w:val="007D69E7"/>
    <w:rsid w:val="007D74C4"/>
    <w:rsid w:val="007E4578"/>
    <w:rsid w:val="00803A8E"/>
    <w:rsid w:val="00803EC3"/>
    <w:rsid w:val="00810CF8"/>
    <w:rsid w:val="00811A18"/>
    <w:rsid w:val="00825CF5"/>
    <w:rsid w:val="00825F80"/>
    <w:rsid w:val="00827328"/>
    <w:rsid w:val="00827A81"/>
    <w:rsid w:val="00831BB7"/>
    <w:rsid w:val="008347AF"/>
    <w:rsid w:val="00834ADF"/>
    <w:rsid w:val="0084133C"/>
    <w:rsid w:val="0084239C"/>
    <w:rsid w:val="00843AFF"/>
    <w:rsid w:val="00846E97"/>
    <w:rsid w:val="008507A2"/>
    <w:rsid w:val="008533B1"/>
    <w:rsid w:val="00862405"/>
    <w:rsid w:val="0087475D"/>
    <w:rsid w:val="00877FE0"/>
    <w:rsid w:val="00891DE8"/>
    <w:rsid w:val="008A2695"/>
    <w:rsid w:val="008A2E8F"/>
    <w:rsid w:val="008A600C"/>
    <w:rsid w:val="008B0F23"/>
    <w:rsid w:val="008B33DE"/>
    <w:rsid w:val="008B7BD3"/>
    <w:rsid w:val="008C5824"/>
    <w:rsid w:val="008D44A7"/>
    <w:rsid w:val="008F1481"/>
    <w:rsid w:val="008F7889"/>
    <w:rsid w:val="00906886"/>
    <w:rsid w:val="009203BC"/>
    <w:rsid w:val="00920570"/>
    <w:rsid w:val="0092163D"/>
    <w:rsid w:val="00922E34"/>
    <w:rsid w:val="00927F30"/>
    <w:rsid w:val="00934B25"/>
    <w:rsid w:val="00952CD7"/>
    <w:rsid w:val="00957B9A"/>
    <w:rsid w:val="00961A8D"/>
    <w:rsid w:val="00962560"/>
    <w:rsid w:val="00974E0C"/>
    <w:rsid w:val="00976776"/>
    <w:rsid w:val="0097746D"/>
    <w:rsid w:val="00980D98"/>
    <w:rsid w:val="00985434"/>
    <w:rsid w:val="009A36E8"/>
    <w:rsid w:val="009B2957"/>
    <w:rsid w:val="009C422B"/>
    <w:rsid w:val="009C6596"/>
    <w:rsid w:val="00A00EF3"/>
    <w:rsid w:val="00A01D9F"/>
    <w:rsid w:val="00A07697"/>
    <w:rsid w:val="00A07B5B"/>
    <w:rsid w:val="00A16694"/>
    <w:rsid w:val="00A24363"/>
    <w:rsid w:val="00A25F9C"/>
    <w:rsid w:val="00A346DC"/>
    <w:rsid w:val="00A44969"/>
    <w:rsid w:val="00A505E4"/>
    <w:rsid w:val="00A5283A"/>
    <w:rsid w:val="00A621B3"/>
    <w:rsid w:val="00A62606"/>
    <w:rsid w:val="00A67EED"/>
    <w:rsid w:val="00A71B0B"/>
    <w:rsid w:val="00A9126B"/>
    <w:rsid w:val="00A97B0F"/>
    <w:rsid w:val="00AA4FAE"/>
    <w:rsid w:val="00AC230E"/>
    <w:rsid w:val="00AC23CC"/>
    <w:rsid w:val="00AC5409"/>
    <w:rsid w:val="00AC6D1E"/>
    <w:rsid w:val="00AD633D"/>
    <w:rsid w:val="00AD7D39"/>
    <w:rsid w:val="00AE13E9"/>
    <w:rsid w:val="00AE2EB5"/>
    <w:rsid w:val="00B1483A"/>
    <w:rsid w:val="00B16BAF"/>
    <w:rsid w:val="00B213B3"/>
    <w:rsid w:val="00B2411C"/>
    <w:rsid w:val="00B27E49"/>
    <w:rsid w:val="00B45BBA"/>
    <w:rsid w:val="00B476B1"/>
    <w:rsid w:val="00B6145D"/>
    <w:rsid w:val="00B71F75"/>
    <w:rsid w:val="00B7550A"/>
    <w:rsid w:val="00B94F74"/>
    <w:rsid w:val="00B9550E"/>
    <w:rsid w:val="00BA505C"/>
    <w:rsid w:val="00BA5C2A"/>
    <w:rsid w:val="00BB16DE"/>
    <w:rsid w:val="00BB77D0"/>
    <w:rsid w:val="00BC1861"/>
    <w:rsid w:val="00BF3FEF"/>
    <w:rsid w:val="00BF75EF"/>
    <w:rsid w:val="00C032F4"/>
    <w:rsid w:val="00C2654D"/>
    <w:rsid w:val="00C27928"/>
    <w:rsid w:val="00C32DD1"/>
    <w:rsid w:val="00C41C2D"/>
    <w:rsid w:val="00C43947"/>
    <w:rsid w:val="00C616B8"/>
    <w:rsid w:val="00C621E4"/>
    <w:rsid w:val="00C82437"/>
    <w:rsid w:val="00C865B4"/>
    <w:rsid w:val="00C95CF1"/>
    <w:rsid w:val="00CA4110"/>
    <w:rsid w:val="00CB19AB"/>
    <w:rsid w:val="00CB5C0F"/>
    <w:rsid w:val="00CC3AEF"/>
    <w:rsid w:val="00CC5AC6"/>
    <w:rsid w:val="00CD783D"/>
    <w:rsid w:val="00CE5708"/>
    <w:rsid w:val="00CF6BD5"/>
    <w:rsid w:val="00D05653"/>
    <w:rsid w:val="00D0785C"/>
    <w:rsid w:val="00D170B6"/>
    <w:rsid w:val="00D21098"/>
    <w:rsid w:val="00D449B9"/>
    <w:rsid w:val="00D5458B"/>
    <w:rsid w:val="00D55B63"/>
    <w:rsid w:val="00D56AD4"/>
    <w:rsid w:val="00D57BDC"/>
    <w:rsid w:val="00D62350"/>
    <w:rsid w:val="00D81054"/>
    <w:rsid w:val="00D914BC"/>
    <w:rsid w:val="00DB57B1"/>
    <w:rsid w:val="00DB6214"/>
    <w:rsid w:val="00DC3449"/>
    <w:rsid w:val="00DC4D4A"/>
    <w:rsid w:val="00DD1707"/>
    <w:rsid w:val="00DD2345"/>
    <w:rsid w:val="00DD3120"/>
    <w:rsid w:val="00DD5FAC"/>
    <w:rsid w:val="00DE0149"/>
    <w:rsid w:val="00DE4202"/>
    <w:rsid w:val="00DF2D84"/>
    <w:rsid w:val="00DF3474"/>
    <w:rsid w:val="00DF7AD0"/>
    <w:rsid w:val="00E02452"/>
    <w:rsid w:val="00E162FE"/>
    <w:rsid w:val="00E24927"/>
    <w:rsid w:val="00E42A53"/>
    <w:rsid w:val="00E50C75"/>
    <w:rsid w:val="00E60043"/>
    <w:rsid w:val="00E63BF7"/>
    <w:rsid w:val="00E75308"/>
    <w:rsid w:val="00E963EE"/>
    <w:rsid w:val="00E96B4F"/>
    <w:rsid w:val="00E97C84"/>
    <w:rsid w:val="00EA6AB3"/>
    <w:rsid w:val="00EB0B0B"/>
    <w:rsid w:val="00EB0DE1"/>
    <w:rsid w:val="00EB0ED2"/>
    <w:rsid w:val="00EC5470"/>
    <w:rsid w:val="00ED6D93"/>
    <w:rsid w:val="00EE4E2C"/>
    <w:rsid w:val="00EE5730"/>
    <w:rsid w:val="00EF6865"/>
    <w:rsid w:val="00F24D18"/>
    <w:rsid w:val="00F3117D"/>
    <w:rsid w:val="00F33DED"/>
    <w:rsid w:val="00F374AA"/>
    <w:rsid w:val="00F3795C"/>
    <w:rsid w:val="00F40E50"/>
    <w:rsid w:val="00F41480"/>
    <w:rsid w:val="00F46DE3"/>
    <w:rsid w:val="00F473E7"/>
    <w:rsid w:val="00F51913"/>
    <w:rsid w:val="00F6564D"/>
    <w:rsid w:val="00F66527"/>
    <w:rsid w:val="00F72977"/>
    <w:rsid w:val="00F745A6"/>
    <w:rsid w:val="00F84F7D"/>
    <w:rsid w:val="00F86F17"/>
    <w:rsid w:val="00F93A89"/>
    <w:rsid w:val="00F97EEB"/>
    <w:rsid w:val="00FA202E"/>
    <w:rsid w:val="00FA63DD"/>
    <w:rsid w:val="00FB0252"/>
    <w:rsid w:val="00FB5E8F"/>
    <w:rsid w:val="00FC2FC1"/>
    <w:rsid w:val="00FC34F5"/>
    <w:rsid w:val="00FE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3026"/>
  <w15:chartTrackingRefBased/>
  <w15:docId w15:val="{D11A4296-0D37-434E-AA42-32AE0B80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Light" w:eastAsiaTheme="minorHAnsi" w:hAnsi="Univers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1758"/>
    <w:pPr>
      <w:spacing w:after="0" w:line="240" w:lineRule="auto"/>
    </w:pPr>
    <w:rPr>
      <w:rFonts w:ascii="Times New Roman" w:eastAsia="Times New Roman" w:hAnsi="Times New Roman" w:cs="Times New Roman"/>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autoRedefine/>
    <w:uiPriority w:val="10"/>
    <w:qFormat/>
    <w:rsid w:val="001B58DC"/>
    <w:pPr>
      <w:contextualSpacing/>
    </w:pPr>
    <w:rPr>
      <w:rFonts w:ascii="Univers Condensed" w:eastAsiaTheme="majorEastAsia" w:hAnsi="Univers Condensed" w:cstheme="majorBidi"/>
      <w:spacing w:val="-10"/>
      <w:kern w:val="28"/>
      <w:sz w:val="36"/>
      <w:szCs w:val="56"/>
    </w:rPr>
  </w:style>
  <w:style w:type="character" w:customStyle="1" w:styleId="CmChar">
    <w:name w:val="Cím Char"/>
    <w:basedOn w:val="Bekezdsalapbettpusa"/>
    <w:link w:val="Cm"/>
    <w:uiPriority w:val="10"/>
    <w:rsid w:val="001B58DC"/>
    <w:rPr>
      <w:rFonts w:ascii="Univers Condensed" w:eastAsiaTheme="majorEastAsia" w:hAnsi="Univers Condensed" w:cstheme="majorBidi"/>
      <w:spacing w:val="-10"/>
      <w:kern w:val="28"/>
      <w:sz w:val="36"/>
      <w:szCs w:val="56"/>
      <w:lang w:val="hu-HU"/>
    </w:rPr>
  </w:style>
  <w:style w:type="paragraph" w:styleId="lfej">
    <w:name w:val="header"/>
    <w:basedOn w:val="Norml"/>
    <w:link w:val="lfejChar"/>
    <w:uiPriority w:val="99"/>
    <w:unhideWhenUsed/>
    <w:rsid w:val="00191758"/>
    <w:pPr>
      <w:tabs>
        <w:tab w:val="center" w:pos="4680"/>
        <w:tab w:val="right" w:pos="9360"/>
      </w:tabs>
    </w:pPr>
  </w:style>
  <w:style w:type="character" w:customStyle="1" w:styleId="lfejChar">
    <w:name w:val="Élőfej Char"/>
    <w:basedOn w:val="Bekezdsalapbettpusa"/>
    <w:link w:val="lfej"/>
    <w:uiPriority w:val="99"/>
    <w:rsid w:val="00191758"/>
    <w:rPr>
      <w:rFonts w:ascii="Times New Roman" w:eastAsia="Times New Roman" w:hAnsi="Times New Roman" w:cs="Times New Roman"/>
      <w:sz w:val="24"/>
      <w:szCs w:val="24"/>
      <w:lang w:val="hu-HU"/>
    </w:rPr>
  </w:style>
  <w:style w:type="paragraph" w:styleId="llb">
    <w:name w:val="footer"/>
    <w:basedOn w:val="Norml"/>
    <w:link w:val="llbChar"/>
    <w:uiPriority w:val="99"/>
    <w:unhideWhenUsed/>
    <w:rsid w:val="00191758"/>
    <w:pPr>
      <w:tabs>
        <w:tab w:val="center" w:pos="4680"/>
        <w:tab w:val="right" w:pos="9360"/>
      </w:tabs>
    </w:pPr>
  </w:style>
  <w:style w:type="character" w:customStyle="1" w:styleId="llbChar">
    <w:name w:val="Élőláb Char"/>
    <w:basedOn w:val="Bekezdsalapbettpusa"/>
    <w:link w:val="llb"/>
    <w:uiPriority w:val="99"/>
    <w:rsid w:val="00191758"/>
    <w:rPr>
      <w:rFonts w:ascii="Times New Roman" w:eastAsia="Times New Roman" w:hAnsi="Times New Roman" w:cs="Times New Roman"/>
      <w:sz w:val="24"/>
      <w:szCs w:val="24"/>
      <w:lang w:val="hu-HU"/>
    </w:rPr>
  </w:style>
  <w:style w:type="paragraph" w:styleId="Listaszerbekezds">
    <w:name w:val="List Paragraph"/>
    <w:basedOn w:val="Norml"/>
    <w:uiPriority w:val="34"/>
    <w:qFormat/>
    <w:rsid w:val="003C0194"/>
    <w:pPr>
      <w:ind w:left="720"/>
      <w:contextualSpacing/>
    </w:pPr>
  </w:style>
  <w:style w:type="paragraph" w:customStyle="1" w:styleId="Default">
    <w:name w:val="Default"/>
    <w:rsid w:val="00C27928"/>
    <w:pPr>
      <w:autoSpaceDE w:val="0"/>
      <w:autoSpaceDN w:val="0"/>
      <w:adjustRightInd w:val="0"/>
      <w:spacing w:after="0" w:line="240" w:lineRule="auto"/>
    </w:pPr>
    <w:rPr>
      <w:rFonts w:ascii="Calibri" w:hAnsi="Calibri" w:cs="Calibri"/>
      <w:color w:val="000000"/>
      <w:sz w:val="24"/>
      <w:szCs w:val="24"/>
      <w:lang w:val="hu-HU"/>
    </w:rPr>
  </w:style>
  <w:style w:type="character" w:styleId="Hiperhivatkozs">
    <w:name w:val="Hyperlink"/>
    <w:basedOn w:val="Bekezdsalapbettpusa"/>
    <w:uiPriority w:val="99"/>
    <w:unhideWhenUsed/>
    <w:rsid w:val="0003027E"/>
    <w:rPr>
      <w:color w:val="0563C1" w:themeColor="hyperlink"/>
      <w:u w:val="single"/>
    </w:rPr>
  </w:style>
  <w:style w:type="character" w:styleId="Feloldatlanmegemlts">
    <w:name w:val="Unresolved Mention"/>
    <w:basedOn w:val="Bekezdsalapbettpusa"/>
    <w:uiPriority w:val="99"/>
    <w:semiHidden/>
    <w:unhideWhenUsed/>
    <w:rsid w:val="0003027E"/>
    <w:rPr>
      <w:color w:val="605E5C"/>
      <w:shd w:val="clear" w:color="auto" w:fill="E1DFDD"/>
    </w:rPr>
  </w:style>
  <w:style w:type="character" w:styleId="Jegyzethivatkozs">
    <w:name w:val="annotation reference"/>
    <w:basedOn w:val="Bekezdsalapbettpusa"/>
    <w:uiPriority w:val="99"/>
    <w:semiHidden/>
    <w:unhideWhenUsed/>
    <w:rsid w:val="006F3408"/>
    <w:rPr>
      <w:sz w:val="16"/>
      <w:szCs w:val="16"/>
    </w:rPr>
  </w:style>
  <w:style w:type="paragraph" w:styleId="Jegyzetszveg">
    <w:name w:val="annotation text"/>
    <w:basedOn w:val="Norml"/>
    <w:link w:val="JegyzetszvegChar"/>
    <w:uiPriority w:val="99"/>
    <w:unhideWhenUsed/>
    <w:rsid w:val="006F3408"/>
    <w:rPr>
      <w:sz w:val="20"/>
      <w:szCs w:val="20"/>
    </w:rPr>
  </w:style>
  <w:style w:type="character" w:customStyle="1" w:styleId="JegyzetszvegChar">
    <w:name w:val="Jegyzetszöveg Char"/>
    <w:basedOn w:val="Bekezdsalapbettpusa"/>
    <w:link w:val="Jegyzetszveg"/>
    <w:uiPriority w:val="99"/>
    <w:rsid w:val="006F3408"/>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6F3408"/>
    <w:rPr>
      <w:b/>
      <w:bCs/>
    </w:rPr>
  </w:style>
  <w:style w:type="character" w:customStyle="1" w:styleId="MegjegyzstrgyaChar">
    <w:name w:val="Megjegyzés tárgya Char"/>
    <w:basedOn w:val="JegyzetszvegChar"/>
    <w:link w:val="Megjegyzstrgya"/>
    <w:uiPriority w:val="99"/>
    <w:semiHidden/>
    <w:rsid w:val="006F3408"/>
    <w:rPr>
      <w:rFonts w:ascii="Times New Roman" w:eastAsia="Times New Roman" w:hAnsi="Times New Roman" w:cs="Times New Roman"/>
      <w:b/>
      <w:bCs/>
      <w:sz w:val="20"/>
      <w:szCs w:val="20"/>
      <w:lang w:val="hu-HU"/>
    </w:rPr>
  </w:style>
  <w:style w:type="paragraph" w:styleId="Vltozat">
    <w:name w:val="Revision"/>
    <w:hidden/>
    <w:uiPriority w:val="99"/>
    <w:semiHidden/>
    <w:rsid w:val="006F3408"/>
    <w:pPr>
      <w:spacing w:after="0" w:line="240" w:lineRule="auto"/>
    </w:pPr>
    <w:rPr>
      <w:rFonts w:ascii="Times New Roman" w:eastAsia="Times New Roman" w:hAnsi="Times New Roman" w:cs="Times New Roman"/>
      <w:sz w:val="24"/>
      <w:szCs w:val="24"/>
      <w:lang w:val="hu-HU"/>
    </w:rPr>
  </w:style>
  <w:style w:type="character" w:styleId="Lbjegyzet-hivatkozs">
    <w:name w:val="footnote reference"/>
    <w:basedOn w:val="Bekezdsalapbettpusa"/>
    <w:uiPriority w:val="99"/>
    <w:unhideWhenUsed/>
    <w:rsid w:val="00BA5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5771">
      <w:bodyDiv w:val="1"/>
      <w:marLeft w:val="0"/>
      <w:marRight w:val="0"/>
      <w:marTop w:val="0"/>
      <w:marBottom w:val="0"/>
      <w:divBdr>
        <w:top w:val="none" w:sz="0" w:space="0" w:color="auto"/>
        <w:left w:val="none" w:sz="0" w:space="0" w:color="auto"/>
        <w:bottom w:val="none" w:sz="0" w:space="0" w:color="auto"/>
        <w:right w:val="none" w:sz="0" w:space="0" w:color="auto"/>
      </w:divBdr>
    </w:div>
    <w:div w:id="2125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tvedelem@unicef.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osag.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aih.hu/" TargetMode="External"/><Relationship Id="rId4" Type="http://schemas.openxmlformats.org/officeDocument/2006/relationships/webSettings" Target="webSettings.xml"/><Relationship Id="rId9" Type="http://schemas.openxmlformats.org/officeDocument/2006/relationships/hyperlink" Target="mailto:unicef@unicef.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4008</Words>
  <Characters>27657</Characters>
  <Application>Microsoft Office Word</Application>
  <DocSecurity>0</DocSecurity>
  <Lines>230</Lines>
  <Paragraphs>63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Jeney Orsolya</dc:creator>
  <cp:keywords/>
  <dc:description/>
  <cp:lastModifiedBy>Dr. Sarolta Gálfi</cp:lastModifiedBy>
  <cp:revision>2</cp:revision>
  <dcterms:created xsi:type="dcterms:W3CDTF">2025-01-29T08:51:00Z</dcterms:created>
  <dcterms:modified xsi:type="dcterms:W3CDTF">2025-01-29T08:51:00Z</dcterms:modified>
</cp:coreProperties>
</file>